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9D490" w14:textId="2A7B98F7" w:rsidR="00F1020C" w:rsidRPr="00C5302C" w:rsidRDefault="00F1020C" w:rsidP="00E52A7D">
      <w:pPr>
        <w:spacing w:line="254" w:lineRule="auto"/>
        <w:jc w:val="center"/>
        <w:rPr>
          <w:rStyle w:val="Aucun"/>
          <w:rFonts w:ascii="Garamond" w:eastAsia="Garamond" w:hAnsi="Garamond" w:cs="Garamond"/>
          <w:sz w:val="96"/>
          <w:szCs w:val="96"/>
          <w:u w:val="dotted"/>
          <w:lang w:val="fr-CA"/>
        </w:rPr>
      </w:pPr>
      <w:r w:rsidRPr="00C5302C">
        <w:rPr>
          <w:rStyle w:val="Aucun"/>
          <w:rFonts w:ascii="Garamond" w:hAnsi="Garamond"/>
          <w:sz w:val="96"/>
          <w:szCs w:val="96"/>
          <w:u w:val="dotted"/>
          <w:lang w:val="fr-CA"/>
        </w:rPr>
        <w:t>52</w:t>
      </w:r>
    </w:p>
    <w:p w14:paraId="36CFD02F" w14:textId="77777777" w:rsidR="00E52A7D" w:rsidRPr="00C5302C" w:rsidRDefault="00E52A7D" w:rsidP="00E52A7D">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Dans quelle mesure êtes-vous courageux et sage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5D726062" w14:textId="77777777" w:rsidR="00E52A7D" w:rsidRPr="00C5302C" w:rsidRDefault="00E52A7D" w:rsidP="00E52A7D">
      <w:pPr>
        <w:pStyle w:val="CorpsA"/>
        <w:spacing w:line="254" w:lineRule="auto"/>
        <w:jc w:val="center"/>
        <w:rPr>
          <w:rStyle w:val="Aucun"/>
          <w:rFonts w:ascii="Garamond" w:eastAsia="Garamond" w:hAnsi="Garamond" w:cs="Garamond"/>
          <w:color w:val="auto"/>
          <w:sz w:val="24"/>
          <w:szCs w:val="24"/>
          <w:shd w:val="clear" w:color="auto" w:fill="FFFFFF"/>
          <w:lang w:val="fr-CA"/>
        </w:rPr>
      </w:pPr>
    </w:p>
    <w:p w14:paraId="07E86A1E" w14:textId="27E86F59" w:rsidR="00E52A7D" w:rsidRPr="00C5302C" w:rsidRDefault="00E52A7D" w:rsidP="00E52A7D">
      <w:pPr>
        <w:pStyle w:val="CorpsA"/>
        <w:spacing w:line="254" w:lineRule="auto"/>
        <w:jc w:val="center"/>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Donnez-moi la sérénité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accepter les choses que je ne peux pas changer, le courage de changer celles que je peux, et la sagesse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 connaître la différence.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La prière de la sérénité</w:t>
      </w:r>
    </w:p>
    <w:p w14:paraId="61F07C9C" w14:textId="77777777" w:rsidR="00E52A7D" w:rsidRPr="00C5302C" w:rsidRDefault="00E52A7D" w:rsidP="00E52A7D">
      <w:pPr>
        <w:pStyle w:val="CorpsA"/>
        <w:spacing w:line="254" w:lineRule="auto"/>
        <w:jc w:val="center"/>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Tout comme les trésors découverts sur la terre, la vertu naît des bonnes actions</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et la sagesse apparaît dans un esprit pur et paisible. Pour marcher en toute sécurité dans le labyrinthe de la vie humaine, il faut la lumière de la sagesse et les conseils de la vertu.</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 Bouddha</w:t>
      </w:r>
    </w:p>
    <w:p w14:paraId="20E7BC8F" w14:textId="29666F3F" w:rsidR="00E52A7D" w:rsidRPr="00C5302C" w:rsidRDefault="00E52A7D" w:rsidP="00E52A7D">
      <w:pPr>
        <w:pStyle w:val="CorpsA"/>
        <w:spacing w:line="254" w:lineRule="auto"/>
        <w:jc w:val="center"/>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Le courage est la résistance à la peur, la maîtrise de la peur, pas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absence de peur.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 Mark</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Twain</w:t>
      </w:r>
    </w:p>
    <w:p w14:paraId="3AD975B9" w14:textId="5DA8D0B1" w:rsidR="00E52A7D" w:rsidRPr="00C5302C" w:rsidRDefault="00E52A7D" w:rsidP="00E52A7D">
      <w:pPr>
        <w:pStyle w:val="CorpsA"/>
        <w:spacing w:line="254" w:lineRule="auto"/>
        <w:ind w:firstLine="0"/>
        <w:jc w:val="center"/>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La sagesse sait que la relation change avec le temps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le courage sait lorsqu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 est temps de changer la relation.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Mark</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Amend</w:t>
      </w:r>
    </w:p>
    <w:p w14:paraId="4386068F" w14:textId="77777777" w:rsidR="00E52A7D" w:rsidRPr="00C5302C" w:rsidRDefault="00E52A7D" w:rsidP="00E52A7D">
      <w:pPr>
        <w:pStyle w:val="CorpsA"/>
        <w:spacing w:line="254" w:lineRule="auto"/>
        <w:ind w:firstLine="0"/>
        <w:jc w:val="center"/>
        <w:rPr>
          <w:rStyle w:val="Aucun"/>
          <w:rFonts w:ascii="Garamond" w:hAnsi="Garamond"/>
          <w:color w:val="auto"/>
          <w:sz w:val="24"/>
          <w:szCs w:val="24"/>
          <w:lang w:val="fr-CA"/>
        </w:rPr>
      </w:pPr>
    </w:p>
    <w:p w14:paraId="07B67950" w14:textId="4F045ED4"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Q</w:t>
      </w:r>
      <w:r w:rsidRPr="00C5302C">
        <w:rPr>
          <w:rStyle w:val="Aucun"/>
          <w:rFonts w:ascii="Garamond" w:hAnsi="Garamond"/>
          <w:color w:val="auto"/>
          <w:sz w:val="24"/>
          <w:szCs w:val="24"/>
          <w:lang w:val="fr-CA"/>
        </w:rPr>
        <w:t>uelle image vous vient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lorsque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évoque les mots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courage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sagesse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Voyez-vous immédiatement un brave chevalier et un moine bouddhiste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normal, car ces mots sont souvent associés à ces images. Mais que diriez-vous de moderniser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actualiser votre vision du courage et de la sagesse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E58B1F9" w14:textId="0D13A105"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Selon Michael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Lombardo et Robert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Eichinger, le courage consiste à faire ce qui doit être fait au bon moment et de la bonne manière. Les situations qui exigent du courage impliquent généralement une certaine quantité de peur, comme la peur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échec, la peur de se tromper ou la peur de perdre le contrôle de la situation ou de soi-même. Les individus courageux présentent plusieurs caractéristiques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selon les auteurs : ils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évitent pas les situations difficiles, ils acceptent de prendre des décisions impopulaires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pensent que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la bonne chose à faire, ils gèrent les conflits avec maturité et ils montrent du leadership lorsque la situation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exige. Comme le disait Winston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Churchill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courage est estimé la première des qualités humaines, car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la qualité qui garantit toutes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BB09B57" w14:textId="52A618A3"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revanche, certaines personnes manquent de cette qualité. Peureuses, elles évitent les conflits et manquent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affirmation. Elles sont généralement incapables de présenter une décision impopulaire et sont intimidées par les personnes en position de pouvoir. Elles préfèrent se retirer pour laisser les autres prendre les devants et évitent les controverses. Ces individus ont peur de se tromper, redoutent les résultats perdants-gagnants et hésitent à prendre des décisions difficiles.</w:t>
      </w:r>
    </w:p>
    <w:p w14:paraId="31441214" w14:textId="0BBD3543"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leaders évaluent courageusement les risques en pesant le pour et le contre de leurs décisions. Ils examinent les perspectives de succès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échec, en tenant compte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sur tou</w:t>
      </w:r>
      <w:r>
        <w:rPr>
          <w:rStyle w:val="Aucun"/>
          <w:rFonts w:ascii="Garamond" w:hAnsi="Garamond"/>
          <w:color w:val="auto"/>
          <w:sz w:val="24"/>
          <w:szCs w:val="24"/>
          <w:lang w:val="fr-CA"/>
        </w:rPr>
        <w:t>tes</w:t>
      </w:r>
      <w:r w:rsidRPr="00C5302C">
        <w:rPr>
          <w:rStyle w:val="Aucun"/>
          <w:rFonts w:ascii="Garamond" w:hAnsi="Garamond"/>
          <w:color w:val="auto"/>
          <w:sz w:val="24"/>
          <w:szCs w:val="24"/>
          <w:lang w:val="fr-CA"/>
        </w:rPr>
        <w:t xml:space="preserve"> les</w:t>
      </w:r>
      <w:r>
        <w:rPr>
          <w:rStyle w:val="Aucun"/>
          <w:rFonts w:ascii="Garamond" w:hAnsi="Garamond"/>
          <w:color w:val="auto"/>
          <w:sz w:val="24"/>
          <w:szCs w:val="24"/>
          <w:lang w:val="fr-CA"/>
        </w:rPr>
        <w:t xml:space="preserve"> personnes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touchées</w:t>
      </w:r>
      <w:r w:rsidRPr="00C5302C">
        <w:rPr>
          <w:rStyle w:val="Aucun"/>
          <w:rFonts w:ascii="Garamond" w:hAnsi="Garamond"/>
          <w:color w:val="auto"/>
          <w:sz w:val="24"/>
          <w:szCs w:val="24"/>
          <w:lang w:val="fr-CA"/>
        </w:rPr>
        <w:t>. Tester les eaux de la culture organisationnelle implique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évaluer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ouverture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entreprise aux prises de risques. Encourage-t-elle les nouvelles idées et les initiatives audacieuses, ou préfère-t-elle jouer la sécurité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 repousser ces limites, les leaders efficaces :</w:t>
      </w:r>
    </w:p>
    <w:p w14:paraId="1B7648F5" w14:textId="77777777" w:rsidR="00E52A7D" w:rsidRPr="00C5302C" w:rsidRDefault="00E52A7D" w:rsidP="00E52A7D">
      <w:pPr>
        <w:pStyle w:val="CorpsA"/>
        <w:spacing w:line="254" w:lineRule="auto"/>
        <w:ind w:left="714" w:firstLine="0"/>
        <w:rPr>
          <w:rStyle w:val="Aucun"/>
          <w:rFonts w:ascii="Garamond" w:eastAsia="Garamond" w:hAnsi="Garamond" w:cs="Garamond"/>
          <w:color w:val="auto"/>
          <w:sz w:val="24"/>
          <w:szCs w:val="24"/>
          <w:shd w:val="clear" w:color="auto" w:fill="FFFFFF"/>
          <w:lang w:val="fr-CA"/>
        </w:rPr>
      </w:pPr>
    </w:p>
    <w:p w14:paraId="23D9A19E" w14:textId="5EB778C7" w:rsidR="00E52A7D" w:rsidRPr="00C5302C" w:rsidRDefault="00E52A7D" w:rsidP="0021719F">
      <w:pPr>
        <w:pStyle w:val="CorpsA"/>
        <w:numPr>
          <w:ilvl w:val="0"/>
          <w:numId w:val="184"/>
        </w:numPr>
        <w:spacing w:line="254" w:lineRule="auto"/>
        <w:rPr>
          <w:rStyle w:val="Aucun"/>
          <w:rFonts w:ascii="Garamond" w:eastAsia="Garamond" w:hAnsi="Garamond" w:cs="Garamond"/>
          <w:color w:val="auto"/>
          <w:sz w:val="24"/>
          <w:szCs w:val="24"/>
          <w:shd w:val="clear" w:color="auto" w:fill="FFFFFF"/>
          <w:lang w:val="fr-CA"/>
        </w:rPr>
      </w:pPr>
      <w:r>
        <w:rPr>
          <w:rStyle w:val="Aucun"/>
          <w:rFonts w:ascii="Garamond" w:eastAsia="Garamond" w:hAnsi="Garamond" w:cs="Garamond"/>
          <w:b/>
          <w:bCs/>
          <w:color w:val="auto"/>
          <w:sz w:val="24"/>
          <w:szCs w:val="24"/>
          <w:shd w:val="clear" w:color="auto" w:fill="FFFFFF"/>
          <w:lang w:val="fr-CA"/>
        </w:rPr>
        <w:lastRenderedPageBreak/>
        <w:t>o</w:t>
      </w:r>
      <w:r w:rsidRPr="00C5302C">
        <w:rPr>
          <w:rStyle w:val="Aucun"/>
          <w:rFonts w:ascii="Garamond" w:eastAsia="Garamond" w:hAnsi="Garamond" w:cs="Garamond"/>
          <w:b/>
          <w:bCs/>
          <w:color w:val="auto"/>
          <w:sz w:val="24"/>
          <w:szCs w:val="24"/>
          <w:shd w:val="clear" w:color="auto" w:fill="FFFFFF"/>
          <w:lang w:val="fr-CA"/>
        </w:rPr>
        <w:t>nt une vision claire</w:t>
      </w:r>
      <w:r w:rsidRPr="00522003">
        <w:rPr>
          <w:rStyle w:val="Aucun"/>
          <w:rFonts w:ascii="Garamond" w:eastAsia="Garamond" w:hAnsi="Garamond" w:cs="Garamond"/>
          <w:b/>
          <w:bCs/>
          <w:color w:val="auto"/>
          <w:sz w:val="24"/>
          <w:szCs w:val="24"/>
          <w:shd w:val="clear" w:color="auto" w:fill="FFFFFF"/>
          <w:lang w:val="fr-CA"/>
        </w:rPr>
        <w:t>.</w:t>
      </w:r>
      <w:r w:rsidRPr="00C5302C">
        <w:rPr>
          <w:rStyle w:val="Aucun"/>
          <w:rFonts w:ascii="Garamond" w:eastAsia="Garamond" w:hAnsi="Garamond" w:cs="Garamond"/>
          <w:b/>
          <w:bCs/>
          <w:color w:val="auto"/>
          <w:sz w:val="24"/>
          <w:szCs w:val="24"/>
          <w:shd w:val="clear" w:color="auto" w:fill="FFFFFF"/>
          <w:lang w:val="fr-CA"/>
        </w:rPr>
        <w:t xml:space="preserve"> </w:t>
      </w:r>
      <w:r w:rsidRPr="00C5302C">
        <w:rPr>
          <w:rStyle w:val="Aucun"/>
          <w:rFonts w:ascii="Garamond" w:eastAsia="Garamond" w:hAnsi="Garamond" w:cs="Garamond"/>
          <w:color w:val="auto"/>
          <w:sz w:val="24"/>
          <w:szCs w:val="24"/>
          <w:shd w:val="clear" w:color="auto" w:fill="FFFFFF"/>
          <w:lang w:val="fr-CA"/>
        </w:rPr>
        <w:t>Ils savent où ils veulent mener l</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équipe, ce qui les guide dans la prise de décisions audacieuses alignées avec l</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objectif global.</w:t>
      </w:r>
    </w:p>
    <w:p w14:paraId="6F19F03B" w14:textId="77777777" w:rsidR="00E52A7D" w:rsidRPr="00C5302C" w:rsidRDefault="00E52A7D" w:rsidP="00E52A7D">
      <w:pPr>
        <w:pStyle w:val="CorpsA"/>
        <w:spacing w:line="254" w:lineRule="auto"/>
        <w:ind w:left="928" w:firstLine="0"/>
        <w:rPr>
          <w:rStyle w:val="Aucun"/>
          <w:rFonts w:ascii="Garamond" w:eastAsia="Garamond" w:hAnsi="Garamond" w:cs="Garamond"/>
          <w:color w:val="auto"/>
          <w:sz w:val="24"/>
          <w:szCs w:val="24"/>
          <w:shd w:val="clear" w:color="auto" w:fill="FFFFFF"/>
          <w:lang w:val="fr-CA"/>
        </w:rPr>
      </w:pPr>
    </w:p>
    <w:p w14:paraId="5121EC5C" w14:textId="77777777" w:rsidR="00E52A7D" w:rsidRPr="00C5302C" w:rsidRDefault="00E52A7D" w:rsidP="0021719F">
      <w:pPr>
        <w:pStyle w:val="CorpsA"/>
        <w:numPr>
          <w:ilvl w:val="0"/>
          <w:numId w:val="184"/>
        </w:numPr>
        <w:spacing w:line="254" w:lineRule="auto"/>
        <w:rPr>
          <w:rStyle w:val="Aucun"/>
          <w:rFonts w:ascii="Garamond" w:eastAsia="Garamond" w:hAnsi="Garamond" w:cs="Garamond"/>
          <w:color w:val="auto"/>
          <w:sz w:val="24"/>
          <w:szCs w:val="24"/>
          <w:shd w:val="clear" w:color="auto" w:fill="FFFFFF"/>
          <w:lang w:val="fr-CA"/>
        </w:rPr>
      </w:pPr>
      <w:r>
        <w:rPr>
          <w:rStyle w:val="Aucun"/>
          <w:rFonts w:ascii="Garamond" w:eastAsia="Garamond" w:hAnsi="Garamond" w:cs="Garamond"/>
          <w:b/>
          <w:bCs/>
          <w:color w:val="auto"/>
          <w:sz w:val="24"/>
          <w:szCs w:val="24"/>
          <w:shd w:val="clear" w:color="auto" w:fill="FFFFFF"/>
          <w:lang w:val="fr-CA"/>
        </w:rPr>
        <w:t>r</w:t>
      </w:r>
      <w:r w:rsidRPr="00C5302C">
        <w:rPr>
          <w:rStyle w:val="Aucun"/>
          <w:rFonts w:ascii="Garamond" w:eastAsia="Garamond" w:hAnsi="Garamond" w:cs="Garamond"/>
          <w:b/>
          <w:bCs/>
          <w:color w:val="auto"/>
          <w:sz w:val="24"/>
          <w:szCs w:val="24"/>
          <w:shd w:val="clear" w:color="auto" w:fill="FFFFFF"/>
          <w:lang w:val="fr-CA"/>
        </w:rPr>
        <w:t>éfléchissent en profondeur</w:t>
      </w:r>
      <w:r>
        <w:rPr>
          <w:rStyle w:val="Aucun"/>
          <w:rFonts w:ascii="Garamond" w:eastAsia="Garamond" w:hAnsi="Garamond" w:cs="Garamond"/>
          <w:b/>
          <w:bCs/>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 Ils utilisent des faits et des chiffres pour évaluer rigoureusement les risques et mieux comprendre les implications.</w:t>
      </w:r>
    </w:p>
    <w:p w14:paraId="1D75790A" w14:textId="77777777" w:rsidR="00E52A7D" w:rsidRPr="00C5302C" w:rsidRDefault="00E52A7D" w:rsidP="00E52A7D">
      <w:pPr>
        <w:pStyle w:val="CorpsA"/>
        <w:spacing w:line="254" w:lineRule="auto"/>
        <w:ind w:left="928" w:firstLine="0"/>
        <w:rPr>
          <w:rStyle w:val="Aucun"/>
          <w:rFonts w:ascii="Garamond" w:eastAsia="Garamond" w:hAnsi="Garamond" w:cs="Garamond"/>
          <w:color w:val="auto"/>
          <w:sz w:val="24"/>
          <w:szCs w:val="24"/>
          <w:shd w:val="clear" w:color="auto" w:fill="FFFFFF"/>
          <w:lang w:val="fr-CA"/>
        </w:rPr>
      </w:pPr>
    </w:p>
    <w:p w14:paraId="3EB13286" w14:textId="160B43F4" w:rsidR="00E52A7D" w:rsidRPr="00C5302C" w:rsidRDefault="00E52A7D" w:rsidP="0021719F">
      <w:pPr>
        <w:pStyle w:val="CorpsA"/>
        <w:numPr>
          <w:ilvl w:val="0"/>
          <w:numId w:val="184"/>
        </w:numPr>
        <w:spacing w:line="254" w:lineRule="auto"/>
        <w:rPr>
          <w:rStyle w:val="Aucun"/>
          <w:rFonts w:ascii="Garamond" w:eastAsia="Garamond" w:hAnsi="Garamond" w:cs="Garamond"/>
          <w:color w:val="auto"/>
          <w:sz w:val="24"/>
          <w:szCs w:val="24"/>
          <w:shd w:val="clear" w:color="auto" w:fill="FFFFFF"/>
          <w:lang w:val="fr-CA"/>
        </w:rPr>
      </w:pPr>
      <w:r>
        <w:rPr>
          <w:rStyle w:val="Aucun"/>
          <w:rFonts w:ascii="Garamond" w:eastAsia="Garamond" w:hAnsi="Garamond" w:cs="Garamond"/>
          <w:b/>
          <w:bCs/>
          <w:color w:val="auto"/>
          <w:sz w:val="24"/>
          <w:szCs w:val="24"/>
          <w:shd w:val="clear" w:color="auto" w:fill="FFFFFF"/>
          <w:lang w:val="fr-CA"/>
        </w:rPr>
        <w:t>e</w:t>
      </w:r>
      <w:r w:rsidRPr="00C5302C">
        <w:rPr>
          <w:rStyle w:val="Aucun"/>
          <w:rFonts w:ascii="Garamond" w:eastAsia="Garamond" w:hAnsi="Garamond" w:cs="Garamond"/>
          <w:b/>
          <w:bCs/>
          <w:color w:val="auto"/>
          <w:sz w:val="24"/>
          <w:szCs w:val="24"/>
          <w:shd w:val="clear" w:color="auto" w:fill="FFFFFF"/>
          <w:lang w:val="fr-CA"/>
        </w:rPr>
        <w:t>n discutent</w:t>
      </w:r>
      <w:r>
        <w:rPr>
          <w:rStyle w:val="Aucun"/>
          <w:rFonts w:ascii="Garamond" w:eastAsia="Garamond" w:hAnsi="Garamond" w:cs="Garamond"/>
          <w:b/>
          <w:bCs/>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 Les bons leaders échangent avec leur équipe et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autres personnes dès le début. Ils écoutent différents points de vue et rassemblent les gens avant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agir.</w:t>
      </w:r>
    </w:p>
    <w:p w14:paraId="2EEC19DE" w14:textId="77777777" w:rsidR="00E52A7D" w:rsidRPr="00C5302C" w:rsidRDefault="00E52A7D" w:rsidP="00E52A7D">
      <w:pPr>
        <w:pStyle w:val="CorpsA"/>
        <w:spacing w:line="254" w:lineRule="auto"/>
        <w:ind w:left="928" w:firstLine="0"/>
        <w:rPr>
          <w:rStyle w:val="Aucun"/>
          <w:rFonts w:ascii="Garamond" w:eastAsia="Garamond" w:hAnsi="Garamond" w:cs="Garamond"/>
          <w:color w:val="auto"/>
          <w:sz w:val="24"/>
          <w:szCs w:val="24"/>
          <w:shd w:val="clear" w:color="auto" w:fill="FFFFFF"/>
          <w:lang w:val="fr-CA"/>
        </w:rPr>
      </w:pPr>
    </w:p>
    <w:p w14:paraId="32A935A9" w14:textId="77777777" w:rsidR="00E52A7D" w:rsidRPr="00C5302C" w:rsidRDefault="00E52A7D" w:rsidP="0021719F">
      <w:pPr>
        <w:pStyle w:val="CorpsA"/>
        <w:numPr>
          <w:ilvl w:val="0"/>
          <w:numId w:val="184"/>
        </w:numPr>
        <w:spacing w:line="254" w:lineRule="auto"/>
        <w:rPr>
          <w:rStyle w:val="Aucun"/>
          <w:rFonts w:ascii="Garamond" w:eastAsia="Garamond" w:hAnsi="Garamond" w:cs="Garamond"/>
          <w:color w:val="auto"/>
          <w:sz w:val="24"/>
          <w:szCs w:val="24"/>
          <w:shd w:val="clear" w:color="auto" w:fill="FFFFFF"/>
          <w:lang w:val="fr-CA"/>
        </w:rPr>
      </w:pPr>
      <w:r>
        <w:rPr>
          <w:rStyle w:val="Aucun"/>
          <w:rFonts w:ascii="Garamond" w:eastAsia="Garamond" w:hAnsi="Garamond" w:cs="Garamond"/>
          <w:b/>
          <w:bCs/>
          <w:color w:val="auto"/>
          <w:sz w:val="24"/>
          <w:szCs w:val="24"/>
          <w:shd w:val="clear" w:color="auto" w:fill="FFFFFF"/>
          <w:lang w:val="fr-CA"/>
        </w:rPr>
        <w:t>c</w:t>
      </w:r>
      <w:r w:rsidRPr="00C5302C">
        <w:rPr>
          <w:rStyle w:val="Aucun"/>
          <w:rFonts w:ascii="Garamond" w:eastAsia="Garamond" w:hAnsi="Garamond" w:cs="Garamond"/>
          <w:b/>
          <w:bCs/>
          <w:color w:val="auto"/>
          <w:sz w:val="24"/>
          <w:szCs w:val="24"/>
          <w:shd w:val="clear" w:color="auto" w:fill="FFFFFF"/>
          <w:lang w:val="fr-CA"/>
        </w:rPr>
        <w:t>ommencent petit et voient grand</w:t>
      </w:r>
      <w:r>
        <w:rPr>
          <w:rStyle w:val="Aucun"/>
          <w:rFonts w:ascii="Garamond" w:eastAsia="Garamond" w:hAnsi="Garamond" w:cs="Garamond"/>
          <w:b/>
          <w:bCs/>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 Parfois, ils commencent par de petits risques stratégiques pour renforcer la confiance et démontrer que prendre des risques peut être profitable.</w:t>
      </w:r>
    </w:p>
    <w:p w14:paraId="207C7055" w14:textId="77777777" w:rsidR="00E52A7D" w:rsidRPr="00C5302C" w:rsidRDefault="00E52A7D" w:rsidP="00E52A7D">
      <w:pPr>
        <w:pStyle w:val="CorpsA"/>
        <w:spacing w:line="254" w:lineRule="auto"/>
        <w:ind w:left="928" w:firstLine="0"/>
        <w:rPr>
          <w:rStyle w:val="Aucun"/>
          <w:rFonts w:ascii="Garamond" w:eastAsia="Garamond" w:hAnsi="Garamond" w:cs="Garamond"/>
          <w:color w:val="auto"/>
          <w:sz w:val="24"/>
          <w:szCs w:val="24"/>
          <w:shd w:val="clear" w:color="auto" w:fill="FFFFFF"/>
          <w:lang w:val="fr-CA"/>
        </w:rPr>
      </w:pPr>
    </w:p>
    <w:p w14:paraId="60EE41D9" w14:textId="6B1B0003" w:rsidR="00E52A7D" w:rsidRPr="00C5302C" w:rsidRDefault="00E52A7D" w:rsidP="0021719F">
      <w:pPr>
        <w:pStyle w:val="CorpsA"/>
        <w:numPr>
          <w:ilvl w:val="0"/>
          <w:numId w:val="184"/>
        </w:numPr>
        <w:spacing w:line="254" w:lineRule="auto"/>
        <w:rPr>
          <w:rStyle w:val="Aucun"/>
          <w:rFonts w:ascii="Garamond" w:eastAsia="Garamond" w:hAnsi="Garamond" w:cs="Garamond"/>
          <w:color w:val="auto"/>
          <w:sz w:val="24"/>
          <w:szCs w:val="24"/>
          <w:shd w:val="clear" w:color="auto" w:fill="FFFFFF"/>
          <w:lang w:val="fr-CA"/>
        </w:rPr>
      </w:pPr>
      <w:r>
        <w:rPr>
          <w:rStyle w:val="Aucun"/>
          <w:rFonts w:ascii="Garamond" w:eastAsia="Garamond" w:hAnsi="Garamond" w:cs="Garamond"/>
          <w:b/>
          <w:bCs/>
          <w:color w:val="auto"/>
          <w:sz w:val="24"/>
          <w:szCs w:val="24"/>
          <w:shd w:val="clear" w:color="auto" w:fill="FFFFFF"/>
          <w:lang w:val="fr-CA"/>
        </w:rPr>
        <w:t>a</w:t>
      </w:r>
      <w:r w:rsidRPr="00C5302C">
        <w:rPr>
          <w:rStyle w:val="Aucun"/>
          <w:rFonts w:ascii="Garamond" w:eastAsia="Garamond" w:hAnsi="Garamond" w:cs="Garamond"/>
          <w:b/>
          <w:bCs/>
          <w:color w:val="auto"/>
          <w:sz w:val="24"/>
          <w:szCs w:val="24"/>
          <w:shd w:val="clear" w:color="auto" w:fill="FFFFFF"/>
          <w:lang w:val="fr-CA"/>
        </w:rPr>
        <w:t>pprennent en chemin</w:t>
      </w:r>
      <w:r>
        <w:rPr>
          <w:rStyle w:val="Aucun"/>
          <w:rFonts w:ascii="Garamond" w:eastAsia="Garamond" w:hAnsi="Garamond" w:cs="Garamond"/>
          <w:b/>
          <w:bCs/>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 Ils sont ouverts à tirer des leçons aussi bien des succès que des échecs, ce qui leur permet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ajuster leurs stratégies et de perfectionner leur gestion des risques.</w:t>
      </w:r>
    </w:p>
    <w:p w14:paraId="2F60FAEC" w14:textId="77777777" w:rsidR="00E52A7D" w:rsidRPr="00C5302C" w:rsidRDefault="00E52A7D" w:rsidP="00E52A7D">
      <w:pPr>
        <w:pStyle w:val="CorpsA"/>
        <w:spacing w:line="254" w:lineRule="auto"/>
        <w:ind w:left="928" w:firstLine="0"/>
        <w:rPr>
          <w:rStyle w:val="Aucun"/>
          <w:rFonts w:ascii="Garamond" w:eastAsia="Garamond" w:hAnsi="Garamond" w:cs="Garamond"/>
          <w:color w:val="auto"/>
          <w:sz w:val="24"/>
          <w:szCs w:val="24"/>
          <w:shd w:val="clear" w:color="auto" w:fill="FFFFFF"/>
          <w:lang w:val="fr-CA"/>
        </w:rPr>
      </w:pPr>
    </w:p>
    <w:p w14:paraId="36870873" w14:textId="77777777" w:rsidR="00E52A7D" w:rsidRPr="00C5302C" w:rsidRDefault="00E52A7D" w:rsidP="0021719F">
      <w:pPr>
        <w:pStyle w:val="CorpsA"/>
        <w:numPr>
          <w:ilvl w:val="0"/>
          <w:numId w:val="184"/>
        </w:numPr>
        <w:spacing w:line="254" w:lineRule="auto"/>
        <w:rPr>
          <w:rStyle w:val="Aucun"/>
          <w:rFonts w:ascii="Garamond" w:eastAsia="Garamond" w:hAnsi="Garamond" w:cs="Garamond"/>
          <w:color w:val="auto"/>
          <w:sz w:val="24"/>
          <w:szCs w:val="24"/>
          <w:shd w:val="clear" w:color="auto" w:fill="FFFFFF"/>
          <w:lang w:val="fr-CA"/>
        </w:rPr>
      </w:pPr>
      <w:r>
        <w:rPr>
          <w:rStyle w:val="Aucun"/>
          <w:rFonts w:ascii="Garamond" w:eastAsia="Garamond" w:hAnsi="Garamond" w:cs="Garamond"/>
          <w:b/>
          <w:bCs/>
          <w:color w:val="auto"/>
          <w:sz w:val="24"/>
          <w:szCs w:val="24"/>
          <w:shd w:val="clear" w:color="auto" w:fill="FFFFFF"/>
          <w:lang w:val="fr-CA"/>
        </w:rPr>
        <w:t>t</w:t>
      </w:r>
      <w:r w:rsidRPr="00C5302C">
        <w:rPr>
          <w:rStyle w:val="Aucun"/>
          <w:rFonts w:ascii="Garamond" w:eastAsia="Garamond" w:hAnsi="Garamond" w:cs="Garamond"/>
          <w:b/>
          <w:bCs/>
          <w:color w:val="auto"/>
          <w:sz w:val="24"/>
          <w:szCs w:val="24"/>
          <w:shd w:val="clear" w:color="auto" w:fill="FFFFFF"/>
          <w:lang w:val="fr-CA"/>
        </w:rPr>
        <w:t>iennent leurs collaborateurs bien informés</w:t>
      </w:r>
      <w:r>
        <w:rPr>
          <w:rStyle w:val="Aucun"/>
          <w:rFonts w:ascii="Garamond" w:eastAsia="Garamond" w:hAnsi="Garamond" w:cs="Garamond"/>
          <w:b/>
          <w:bCs/>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 Ils expliquent les raisons derrière leurs prises de risques et les objectifs, évitant ainsi toute confusion et alignant le travail de tous vers un but commun.</w:t>
      </w:r>
    </w:p>
    <w:p w14:paraId="755C0003" w14:textId="77777777" w:rsidR="00E52A7D" w:rsidRPr="00C5302C" w:rsidRDefault="00E52A7D" w:rsidP="00E52A7D">
      <w:pPr>
        <w:pStyle w:val="CorpsA"/>
        <w:spacing w:line="254" w:lineRule="auto"/>
        <w:ind w:left="928" w:firstLine="0"/>
        <w:rPr>
          <w:rStyle w:val="Aucun"/>
          <w:rFonts w:ascii="Garamond" w:eastAsia="Garamond" w:hAnsi="Garamond" w:cs="Garamond"/>
          <w:color w:val="auto"/>
          <w:sz w:val="24"/>
          <w:szCs w:val="24"/>
          <w:shd w:val="clear" w:color="auto" w:fill="FFFFFF"/>
          <w:lang w:val="fr-CA"/>
        </w:rPr>
      </w:pPr>
    </w:p>
    <w:p w14:paraId="657963EE" w14:textId="2EA9C6D7" w:rsidR="00E52A7D" w:rsidRPr="00C5302C" w:rsidRDefault="00E52A7D" w:rsidP="0021719F">
      <w:pPr>
        <w:pStyle w:val="CorpsA"/>
        <w:numPr>
          <w:ilvl w:val="0"/>
          <w:numId w:val="184"/>
        </w:numPr>
        <w:spacing w:line="254" w:lineRule="auto"/>
        <w:rPr>
          <w:rStyle w:val="Aucun"/>
          <w:rFonts w:ascii="Garamond" w:eastAsia="Garamond" w:hAnsi="Garamond" w:cs="Garamond"/>
          <w:color w:val="auto"/>
          <w:sz w:val="24"/>
          <w:szCs w:val="24"/>
          <w:shd w:val="clear" w:color="auto" w:fill="FFFFFF"/>
          <w:lang w:val="fr-CA"/>
        </w:rPr>
      </w:pPr>
      <w:r>
        <w:rPr>
          <w:rStyle w:val="Aucun"/>
          <w:rFonts w:ascii="Garamond" w:eastAsia="Garamond" w:hAnsi="Garamond" w:cs="Garamond"/>
          <w:b/>
          <w:bCs/>
          <w:color w:val="auto"/>
          <w:sz w:val="24"/>
          <w:szCs w:val="24"/>
          <w:shd w:val="clear" w:color="auto" w:fill="FFFFFF"/>
          <w:lang w:val="fr-CA"/>
        </w:rPr>
        <w:t>e</w:t>
      </w:r>
      <w:r w:rsidRPr="00C5302C">
        <w:rPr>
          <w:rStyle w:val="Aucun"/>
          <w:rFonts w:ascii="Garamond" w:eastAsia="Garamond" w:hAnsi="Garamond" w:cs="Garamond"/>
          <w:b/>
          <w:bCs/>
          <w:color w:val="auto"/>
          <w:sz w:val="24"/>
          <w:szCs w:val="24"/>
          <w:shd w:val="clear" w:color="auto" w:fill="FFFFFF"/>
          <w:lang w:val="fr-CA"/>
        </w:rPr>
        <w:t>ncouragent la créativité</w:t>
      </w:r>
      <w:r>
        <w:rPr>
          <w:rStyle w:val="Aucun"/>
          <w:rFonts w:ascii="Garamond" w:eastAsia="Garamond" w:hAnsi="Garamond" w:cs="Garamond"/>
          <w:b/>
          <w:bCs/>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 Ils veillent à ce que chacun se sente libre de proposer de nouvelles idées, créant ainsi un environnement dynamique qui stimule l</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innovation au sein de l</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équipe.</w:t>
      </w:r>
    </w:p>
    <w:p w14:paraId="7CFB9094" w14:textId="77777777" w:rsidR="00E52A7D" w:rsidRPr="00C5302C" w:rsidRDefault="00E52A7D" w:rsidP="00E52A7D">
      <w:pPr>
        <w:pStyle w:val="CorpsA"/>
        <w:spacing w:line="254" w:lineRule="auto"/>
        <w:ind w:left="928" w:firstLine="0"/>
        <w:rPr>
          <w:rStyle w:val="Aucun"/>
          <w:rFonts w:ascii="Garamond" w:eastAsia="Garamond" w:hAnsi="Garamond" w:cs="Garamond"/>
          <w:color w:val="auto"/>
          <w:sz w:val="24"/>
          <w:szCs w:val="24"/>
          <w:shd w:val="clear" w:color="auto" w:fill="FFFFFF"/>
          <w:lang w:val="fr-CA"/>
        </w:rPr>
      </w:pPr>
    </w:p>
    <w:p w14:paraId="59E665EA" w14:textId="49AC513B" w:rsidR="00E52A7D" w:rsidRPr="00C5302C" w:rsidRDefault="00E52A7D" w:rsidP="0021719F">
      <w:pPr>
        <w:pStyle w:val="CorpsA"/>
        <w:numPr>
          <w:ilvl w:val="0"/>
          <w:numId w:val="184"/>
        </w:numPr>
        <w:spacing w:line="254" w:lineRule="auto"/>
        <w:rPr>
          <w:rStyle w:val="Aucun"/>
          <w:rFonts w:ascii="Garamond" w:eastAsia="Garamond" w:hAnsi="Garamond" w:cs="Garamond"/>
          <w:color w:val="auto"/>
          <w:sz w:val="24"/>
          <w:szCs w:val="24"/>
          <w:shd w:val="clear" w:color="auto" w:fill="FFFFFF"/>
          <w:lang w:val="fr-CA"/>
        </w:rPr>
      </w:pPr>
      <w:r>
        <w:rPr>
          <w:rStyle w:val="Aucun"/>
          <w:rFonts w:ascii="Garamond" w:eastAsia="Garamond" w:hAnsi="Garamond" w:cs="Garamond"/>
          <w:b/>
          <w:bCs/>
          <w:color w:val="auto"/>
          <w:sz w:val="24"/>
          <w:szCs w:val="24"/>
          <w:shd w:val="clear" w:color="auto" w:fill="FFFFFF"/>
          <w:lang w:val="fr-CA"/>
        </w:rPr>
        <w:t>m</w:t>
      </w:r>
      <w:r w:rsidRPr="00C5302C">
        <w:rPr>
          <w:rStyle w:val="Aucun"/>
          <w:rFonts w:ascii="Garamond" w:eastAsia="Garamond" w:hAnsi="Garamond" w:cs="Garamond"/>
          <w:b/>
          <w:bCs/>
          <w:color w:val="auto"/>
          <w:sz w:val="24"/>
          <w:szCs w:val="24"/>
          <w:shd w:val="clear" w:color="auto" w:fill="FFFFFF"/>
          <w:lang w:val="fr-CA"/>
        </w:rPr>
        <w:t>ontrent l</w:t>
      </w:r>
      <w:r w:rsidR="00E53B56">
        <w:rPr>
          <w:rStyle w:val="Aucun"/>
          <w:rFonts w:ascii="Garamond" w:eastAsia="Garamond" w:hAnsi="Garamond" w:cs="Garamond"/>
          <w:b/>
          <w:bCs/>
          <w:color w:val="auto"/>
          <w:sz w:val="24"/>
          <w:szCs w:val="24"/>
          <w:shd w:val="clear" w:color="auto" w:fill="FFFFFF"/>
          <w:lang w:val="fr-CA"/>
        </w:rPr>
        <w:t>’</w:t>
      </w:r>
      <w:r w:rsidRPr="00C5302C">
        <w:rPr>
          <w:rStyle w:val="Aucun"/>
          <w:rFonts w:ascii="Garamond" w:eastAsia="Garamond" w:hAnsi="Garamond" w:cs="Garamond"/>
          <w:b/>
          <w:bCs/>
          <w:color w:val="auto"/>
          <w:sz w:val="24"/>
          <w:szCs w:val="24"/>
          <w:shd w:val="clear" w:color="auto" w:fill="FFFFFF"/>
          <w:lang w:val="fr-CA"/>
        </w:rPr>
        <w:t>exemple</w:t>
      </w:r>
      <w:r>
        <w:rPr>
          <w:rStyle w:val="Aucun"/>
          <w:rFonts w:ascii="Garamond" w:eastAsia="Garamond" w:hAnsi="Garamond" w:cs="Garamond"/>
          <w:b/>
          <w:bCs/>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 Ils démontrent qu</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ils sont prêts à prendre des risques eux-mêmes et à rebondir rapidement en cas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échec. Cela encourage les autres à faire preuve de courage et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initiative.</w:t>
      </w:r>
    </w:p>
    <w:p w14:paraId="76E0AE6D" w14:textId="77777777" w:rsidR="00E52A7D" w:rsidRPr="00C5302C" w:rsidRDefault="00E52A7D" w:rsidP="00E52A7D">
      <w:pPr>
        <w:pStyle w:val="CorpsA"/>
        <w:spacing w:line="254" w:lineRule="auto"/>
        <w:rPr>
          <w:rStyle w:val="Aucun"/>
          <w:rFonts w:ascii="Garamond" w:hAnsi="Garamond"/>
          <w:color w:val="auto"/>
          <w:sz w:val="24"/>
          <w:szCs w:val="24"/>
          <w:lang w:val="fr-CA"/>
        </w:rPr>
      </w:pPr>
    </w:p>
    <w:p w14:paraId="2490856F" w14:textId="40D4181F"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autre côté, la sagesse signifie avoir une vision claire du monde pour agir en harmonie avec lui. Le chercheur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Bigelow affirme que la sagesse est souvent associée à un sens du jugement aiguisé,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intelligence ainsi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des compétences interpersonnelles marquées. De même, selon Bernard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McKenna, David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Rooney et Kimberley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Boal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sagesse dépend de manière critique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éthique, du jugement,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intelligence, de la créativité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formes transcendantes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intellection humaine. Ainsi, la sagesse se préoccupe moins de ce que nous connaissons et davantage de ce que nous faisons et de comment nous agissons.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sagesse se traduit donc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w:t>
      </w:r>
    </w:p>
    <w:p w14:paraId="575BB449" w14:textId="77777777"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personnes sages tendent à adopter huit principaux comportements, selon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Bigelow et nos observations :</w:t>
      </w:r>
    </w:p>
    <w:p w14:paraId="742040DD"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14655127" w14:textId="77777777" w:rsidR="00E52A7D" w:rsidRPr="00C5302C" w:rsidRDefault="00E52A7D" w:rsidP="0021719F">
      <w:pPr>
        <w:pStyle w:val="Paragraphedeliste"/>
        <w:numPr>
          <w:ilvl w:val="0"/>
          <w:numId w:val="181"/>
        </w:numPr>
        <w:spacing w:line="254" w:lineRule="auto"/>
        <w:rPr>
          <w:rStyle w:val="Aucun"/>
          <w:rFonts w:ascii="Garamond" w:hAnsi="Garamond"/>
          <w:color w:val="auto"/>
          <w:sz w:val="24"/>
          <w:szCs w:val="24"/>
          <w:lang w:val="fr-CA"/>
        </w:rPr>
      </w:pPr>
      <w:r>
        <w:rPr>
          <w:rStyle w:val="Aucun"/>
          <w:rFonts w:ascii="Garamond" w:hAnsi="Garamond"/>
          <w:b/>
          <w:bCs/>
          <w:color w:val="auto"/>
          <w:sz w:val="24"/>
          <w:szCs w:val="24"/>
          <w:lang w:val="fr-CA"/>
        </w:rPr>
        <w:t>Elles</w:t>
      </w:r>
      <w:r w:rsidRPr="00C5302C">
        <w:rPr>
          <w:rStyle w:val="Aucun"/>
          <w:rFonts w:ascii="Garamond" w:hAnsi="Garamond"/>
          <w:b/>
          <w:bCs/>
          <w:color w:val="auto"/>
          <w:sz w:val="24"/>
          <w:szCs w:val="24"/>
          <w:lang w:val="fr-CA"/>
        </w:rPr>
        <w:t xml:space="preserve"> privilégient le long terme au court terme.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savent que les décisions qui offrent une satisfaction à long terme sont souvent plus gratifiantes, malgré les efforts requis. Ainsi, plutôt que de choisir une option facile ou une récompense immédiate,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optent pour le </w:t>
      </w:r>
      <w:r w:rsidRPr="00C5302C">
        <w:rPr>
          <w:rStyle w:val="Aucun"/>
          <w:rFonts w:ascii="Garamond" w:hAnsi="Garamond"/>
          <w:color w:val="auto"/>
          <w:sz w:val="24"/>
          <w:szCs w:val="24"/>
          <w:lang w:val="fr-CA"/>
        </w:rPr>
        <w:lastRenderedPageBreak/>
        <w:t xml:space="preserve">succès durable à plus long terme.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anticipent les conséquences à long terme de leurs actions et </w:t>
      </w:r>
      <w:r>
        <w:rPr>
          <w:rStyle w:val="Aucun"/>
          <w:rFonts w:ascii="Garamond" w:hAnsi="Garamond"/>
          <w:color w:val="auto"/>
          <w:sz w:val="24"/>
          <w:szCs w:val="24"/>
          <w:lang w:val="fr-CA"/>
        </w:rPr>
        <w:t xml:space="preserve">de leurs </w:t>
      </w:r>
      <w:r w:rsidRPr="00C5302C">
        <w:rPr>
          <w:rStyle w:val="Aucun"/>
          <w:rFonts w:ascii="Garamond" w:hAnsi="Garamond"/>
          <w:color w:val="auto"/>
          <w:sz w:val="24"/>
          <w:szCs w:val="24"/>
          <w:lang w:val="fr-CA"/>
        </w:rPr>
        <w:t>décisions.</w:t>
      </w:r>
    </w:p>
    <w:p w14:paraId="0DE70A2E" w14:textId="77777777" w:rsidR="00E52A7D" w:rsidRPr="00C5302C" w:rsidRDefault="00E52A7D" w:rsidP="00E52A7D">
      <w:pPr>
        <w:pStyle w:val="Paragraphedeliste"/>
        <w:spacing w:line="254" w:lineRule="auto"/>
        <w:ind w:left="644" w:firstLine="0"/>
        <w:rPr>
          <w:rStyle w:val="Aucun"/>
          <w:rFonts w:ascii="Garamond" w:hAnsi="Garamond"/>
          <w:color w:val="auto"/>
          <w:sz w:val="24"/>
          <w:szCs w:val="24"/>
          <w:lang w:val="fr-CA"/>
        </w:rPr>
      </w:pPr>
    </w:p>
    <w:p w14:paraId="737E4559" w14:textId="6B2181FB" w:rsidR="00E52A7D" w:rsidRPr="00C5302C" w:rsidRDefault="00E52A7D" w:rsidP="0021719F">
      <w:pPr>
        <w:pStyle w:val="Paragraphedeliste"/>
        <w:numPr>
          <w:ilvl w:val="0"/>
          <w:numId w:val="181"/>
        </w:numPr>
        <w:spacing w:line="254" w:lineRule="auto"/>
        <w:rPr>
          <w:rStyle w:val="Aucun"/>
          <w:rFonts w:ascii="Garamond" w:hAnsi="Garamond"/>
          <w:color w:val="auto"/>
          <w:sz w:val="24"/>
          <w:szCs w:val="24"/>
          <w:lang w:val="fr-CA"/>
        </w:rPr>
      </w:pPr>
      <w:r>
        <w:rPr>
          <w:rStyle w:val="Aucun"/>
          <w:rFonts w:ascii="Garamond" w:hAnsi="Garamond"/>
          <w:b/>
          <w:bCs/>
          <w:color w:val="auto"/>
          <w:sz w:val="24"/>
          <w:szCs w:val="24"/>
          <w:lang w:val="fr-CA"/>
        </w:rPr>
        <w:t>Elles</w:t>
      </w:r>
      <w:r w:rsidRPr="00C5302C">
        <w:rPr>
          <w:rStyle w:val="Aucun"/>
          <w:rFonts w:ascii="Garamond" w:hAnsi="Garamond"/>
          <w:b/>
          <w:bCs/>
          <w:color w:val="auto"/>
          <w:sz w:val="24"/>
          <w:szCs w:val="24"/>
          <w:lang w:val="fr-CA"/>
        </w:rPr>
        <w:t xml:space="preserve"> apprennent de leurs expériences. </w:t>
      </w:r>
      <w:r w:rsidRPr="00C5302C">
        <w:rPr>
          <w:rStyle w:val="Aucun"/>
          <w:rFonts w:ascii="Garamond" w:hAnsi="Garamond"/>
          <w:color w:val="auto"/>
          <w:sz w:val="24"/>
          <w:szCs w:val="24"/>
          <w:lang w:val="fr-CA"/>
        </w:rPr>
        <w:t>Plutôt que d</w:t>
      </w:r>
      <w:r w:rsidR="00E53B56">
        <w:rPr>
          <w:rStyle w:val="Aucun"/>
          <w:rFonts w:ascii="Garamond" w:hAnsi="Garamond"/>
          <w:color w:val="auto"/>
          <w:lang w:val="fr-CA"/>
        </w:rPr>
        <w:t>’</w:t>
      </w:r>
      <w:r w:rsidRPr="00C5302C">
        <w:rPr>
          <w:rStyle w:val="Aucun"/>
          <w:rFonts w:ascii="Garamond" w:hAnsi="Garamond"/>
          <w:color w:val="auto"/>
          <w:sz w:val="24"/>
          <w:szCs w:val="24"/>
          <w:lang w:val="fr-CA"/>
        </w:rPr>
        <w:t xml:space="preserve">oublier leurs expériences passées,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en tirent des leçons pour éviter de répéter leurs erreurs et pour s</w:t>
      </w:r>
      <w:r w:rsidR="00E53B56">
        <w:rPr>
          <w:rStyle w:val="Aucun"/>
          <w:rFonts w:ascii="Garamond" w:hAnsi="Garamond"/>
          <w:color w:val="auto"/>
          <w:lang w:val="fr-CA"/>
        </w:rPr>
        <w:t>’</w:t>
      </w:r>
      <w:r w:rsidRPr="00C5302C">
        <w:rPr>
          <w:rStyle w:val="Aucun"/>
          <w:rFonts w:ascii="Garamond" w:hAnsi="Garamond"/>
          <w:color w:val="auto"/>
          <w:sz w:val="24"/>
          <w:szCs w:val="24"/>
          <w:lang w:val="fr-CA"/>
        </w:rPr>
        <w:t xml:space="preserve">améliorer.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écoutent également les autres pour apprendre de leurs expériences. La réflexion régulière sur leurs décisions passées et leurs résultats les aide à mieux comprendre et à tirer des leçons de leurs erreurs.</w:t>
      </w:r>
    </w:p>
    <w:p w14:paraId="4E3761D7" w14:textId="77777777" w:rsidR="00E52A7D" w:rsidRPr="00C5302C" w:rsidRDefault="00E52A7D" w:rsidP="00E52A7D">
      <w:pPr>
        <w:pStyle w:val="Paragraphedeliste"/>
        <w:spacing w:line="254" w:lineRule="auto"/>
        <w:ind w:left="644" w:firstLine="0"/>
        <w:rPr>
          <w:rStyle w:val="Aucun"/>
          <w:rFonts w:ascii="Garamond" w:hAnsi="Garamond"/>
          <w:color w:val="auto"/>
          <w:sz w:val="24"/>
          <w:szCs w:val="24"/>
          <w:lang w:val="fr-CA"/>
        </w:rPr>
      </w:pPr>
    </w:p>
    <w:p w14:paraId="3DB14E58" w14:textId="0F0E2ADB" w:rsidR="00E52A7D" w:rsidRPr="00C5302C" w:rsidRDefault="00E52A7D" w:rsidP="0021719F">
      <w:pPr>
        <w:pStyle w:val="Paragraphedeliste"/>
        <w:numPr>
          <w:ilvl w:val="0"/>
          <w:numId w:val="181"/>
        </w:numPr>
        <w:spacing w:line="254" w:lineRule="auto"/>
        <w:rPr>
          <w:rStyle w:val="Aucun"/>
          <w:rFonts w:ascii="Garamond" w:hAnsi="Garamond"/>
          <w:color w:val="auto"/>
          <w:sz w:val="24"/>
          <w:szCs w:val="24"/>
          <w:lang w:val="fr-CA"/>
        </w:rPr>
      </w:pPr>
      <w:r>
        <w:rPr>
          <w:rStyle w:val="Aucun"/>
          <w:rFonts w:ascii="Garamond" w:hAnsi="Garamond"/>
          <w:b/>
          <w:bCs/>
          <w:color w:val="auto"/>
          <w:sz w:val="24"/>
          <w:szCs w:val="24"/>
          <w:lang w:val="fr-CA"/>
        </w:rPr>
        <w:t>Elles</w:t>
      </w:r>
      <w:r w:rsidRPr="00C5302C">
        <w:rPr>
          <w:rStyle w:val="Aucun"/>
          <w:rFonts w:ascii="Garamond" w:hAnsi="Garamond"/>
          <w:b/>
          <w:bCs/>
          <w:color w:val="auto"/>
          <w:sz w:val="24"/>
          <w:szCs w:val="24"/>
          <w:lang w:val="fr-CA"/>
        </w:rPr>
        <w:t xml:space="preserve"> possèdent une bonne connaissance de soi</w:t>
      </w:r>
      <w:r w:rsidRPr="00C5302C">
        <w:rPr>
          <w:rStyle w:val="Aucun"/>
          <w:rFonts w:ascii="Garamond" w:hAnsi="Garamond"/>
          <w:color w:val="auto"/>
          <w:sz w:val="24"/>
          <w:szCs w:val="24"/>
          <w:lang w:val="fr-CA"/>
        </w:rPr>
        <w:t>, ce qui implique une compréhension profonde d</w:t>
      </w:r>
      <w:r w:rsidR="00E53B56">
        <w:rPr>
          <w:rStyle w:val="Aucun"/>
          <w:rFonts w:ascii="Garamond" w:hAnsi="Garamond"/>
          <w:color w:val="auto"/>
          <w:lang w:val="fr-CA"/>
        </w:rPr>
        <w:t>’</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-mêmes et un respect de leurs propres limites.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sont ouvert</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s à l</w:t>
      </w:r>
      <w:r w:rsidR="00E53B56">
        <w:rPr>
          <w:rStyle w:val="Aucun"/>
          <w:rFonts w:ascii="Garamond" w:hAnsi="Garamond"/>
          <w:color w:val="auto"/>
          <w:lang w:val="fr-CA"/>
        </w:rPr>
        <w:t>’</w:t>
      </w:r>
      <w:r w:rsidRPr="00C5302C">
        <w:rPr>
          <w:rStyle w:val="Aucun"/>
          <w:rFonts w:ascii="Garamond" w:hAnsi="Garamond"/>
          <w:color w:val="auto"/>
          <w:sz w:val="24"/>
          <w:szCs w:val="24"/>
          <w:lang w:val="fr-CA"/>
        </w:rPr>
        <w:t>apprentissage des autres, même ceux qui ont des expériences ou des perspectives différentes.</w:t>
      </w:r>
    </w:p>
    <w:p w14:paraId="56176C9F" w14:textId="77777777" w:rsidR="00E52A7D" w:rsidRPr="00C5302C" w:rsidRDefault="00E52A7D" w:rsidP="00E52A7D">
      <w:pPr>
        <w:pStyle w:val="Paragraphedeliste"/>
        <w:spacing w:line="254" w:lineRule="auto"/>
        <w:ind w:left="644" w:firstLine="0"/>
        <w:rPr>
          <w:rStyle w:val="Aucun"/>
          <w:rFonts w:ascii="Garamond" w:hAnsi="Garamond"/>
          <w:color w:val="auto"/>
          <w:sz w:val="24"/>
          <w:szCs w:val="24"/>
          <w:lang w:val="fr-CA"/>
        </w:rPr>
      </w:pPr>
    </w:p>
    <w:p w14:paraId="5BAEE3C1" w14:textId="02838321" w:rsidR="00E52A7D" w:rsidRPr="00C5302C" w:rsidRDefault="00E52A7D" w:rsidP="0021719F">
      <w:pPr>
        <w:pStyle w:val="Paragraphedeliste"/>
        <w:numPr>
          <w:ilvl w:val="0"/>
          <w:numId w:val="181"/>
        </w:numPr>
        <w:spacing w:line="254" w:lineRule="auto"/>
        <w:rPr>
          <w:rStyle w:val="Aucun"/>
          <w:rFonts w:ascii="Garamond" w:hAnsi="Garamond"/>
          <w:color w:val="auto"/>
          <w:sz w:val="24"/>
          <w:szCs w:val="24"/>
          <w:lang w:val="fr-CA"/>
        </w:rPr>
      </w:pPr>
      <w:r>
        <w:rPr>
          <w:rStyle w:val="Aucun"/>
          <w:rFonts w:ascii="Garamond" w:hAnsi="Garamond"/>
          <w:b/>
          <w:bCs/>
          <w:color w:val="auto"/>
          <w:sz w:val="24"/>
          <w:szCs w:val="24"/>
          <w:lang w:val="fr-CA"/>
        </w:rPr>
        <w:t>Elles</w:t>
      </w:r>
      <w:r w:rsidRPr="00C5302C">
        <w:rPr>
          <w:rStyle w:val="Aucun"/>
          <w:rFonts w:ascii="Garamond" w:hAnsi="Garamond"/>
          <w:b/>
          <w:bCs/>
          <w:color w:val="auto"/>
          <w:sz w:val="24"/>
          <w:szCs w:val="24"/>
          <w:lang w:val="fr-CA"/>
        </w:rPr>
        <w:t xml:space="preserve"> ont un bagage de connaissances qu</w:t>
      </w:r>
      <w:r w:rsidR="00E53B56">
        <w:rPr>
          <w:rStyle w:val="Aucun"/>
          <w:rFonts w:ascii="Garamond" w:hAnsi="Garamond"/>
          <w:b/>
          <w:bCs/>
          <w:color w:val="auto"/>
          <w:lang w:val="fr-CA"/>
        </w:rPr>
        <w:t>’</w:t>
      </w:r>
      <w:r>
        <w:rPr>
          <w:rStyle w:val="Aucun"/>
          <w:rFonts w:ascii="Garamond" w:hAnsi="Garamond"/>
          <w:b/>
          <w:bCs/>
          <w:color w:val="auto"/>
          <w:sz w:val="24"/>
          <w:szCs w:val="24"/>
          <w:lang w:val="fr-CA"/>
        </w:rPr>
        <w:t>elles</w:t>
      </w:r>
      <w:r w:rsidRPr="00C5302C">
        <w:rPr>
          <w:rStyle w:val="Aucun"/>
          <w:rFonts w:ascii="Garamond" w:hAnsi="Garamond"/>
          <w:b/>
          <w:bCs/>
          <w:color w:val="auto"/>
          <w:sz w:val="24"/>
          <w:szCs w:val="24"/>
          <w:lang w:val="fr-CA"/>
        </w:rPr>
        <w:t xml:space="preserve"> utilisent judicieusement pour interpréter le monde qui les entoure</w:t>
      </w:r>
      <w:r w:rsidRPr="00C5302C">
        <w:rPr>
          <w:rStyle w:val="Aucun"/>
          <w:rFonts w:ascii="Garamond" w:hAnsi="Garamond"/>
          <w:color w:val="auto"/>
          <w:sz w:val="24"/>
          <w:szCs w:val="24"/>
          <w:lang w:val="fr-CA"/>
        </w:rPr>
        <w:t>, tout en reconnaissant qu</w:t>
      </w:r>
      <w:r w:rsidR="00E53B56">
        <w:rPr>
          <w:rStyle w:val="Aucun"/>
          <w:rFonts w:ascii="Garamond" w:hAnsi="Garamond"/>
          <w:color w:val="auto"/>
          <w:lang w:val="fr-CA"/>
        </w:rPr>
        <w:t>’</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ne savent pas tout.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continuent donc à se former régulièrement sur des sujets pertinents à leur domaine et au-delà. La sagesse commence souvent par une base solide de connaissances.</w:t>
      </w:r>
    </w:p>
    <w:p w14:paraId="5F6454B4" w14:textId="77777777" w:rsidR="00E52A7D" w:rsidRPr="00C5302C" w:rsidRDefault="00E52A7D" w:rsidP="00E52A7D">
      <w:pPr>
        <w:pStyle w:val="Paragraphedeliste"/>
        <w:spacing w:line="254" w:lineRule="auto"/>
        <w:ind w:left="644" w:firstLine="0"/>
        <w:rPr>
          <w:rStyle w:val="Aucun"/>
          <w:rFonts w:ascii="Garamond" w:hAnsi="Garamond"/>
          <w:color w:val="auto"/>
          <w:sz w:val="24"/>
          <w:szCs w:val="24"/>
          <w:lang w:val="fr-CA"/>
        </w:rPr>
      </w:pPr>
    </w:p>
    <w:p w14:paraId="27126551" w14:textId="5E82DC38" w:rsidR="00E52A7D" w:rsidRPr="00C5302C" w:rsidRDefault="00E52A7D" w:rsidP="0021719F">
      <w:pPr>
        <w:pStyle w:val="Paragraphedeliste"/>
        <w:numPr>
          <w:ilvl w:val="0"/>
          <w:numId w:val="181"/>
        </w:numPr>
        <w:spacing w:line="254" w:lineRule="auto"/>
        <w:rPr>
          <w:rStyle w:val="Aucun"/>
          <w:rFonts w:ascii="Garamond" w:hAnsi="Garamond"/>
          <w:color w:val="auto"/>
          <w:sz w:val="24"/>
          <w:szCs w:val="24"/>
          <w:lang w:val="fr-CA"/>
        </w:rPr>
      </w:pPr>
      <w:r w:rsidRPr="00522003">
        <w:rPr>
          <w:rStyle w:val="Aucun"/>
          <w:rFonts w:ascii="Garamond" w:hAnsi="Garamond"/>
          <w:b/>
          <w:bCs/>
          <w:color w:val="auto"/>
          <w:sz w:val="24"/>
          <w:szCs w:val="24"/>
          <w:lang w:val="fr-CA"/>
        </w:rPr>
        <w:t>Elles aspirent à des valeurs universelles et humaines.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maintiennent des normes éthiques strictes et font preuve d</w:t>
      </w:r>
      <w:r w:rsidR="00E53B56">
        <w:rPr>
          <w:rStyle w:val="Aucun"/>
          <w:rFonts w:ascii="Garamond" w:hAnsi="Garamond"/>
          <w:color w:val="auto"/>
          <w:lang w:val="fr-CA"/>
        </w:rPr>
        <w:t>’</w:t>
      </w:r>
      <w:r w:rsidRPr="00C5302C">
        <w:rPr>
          <w:rStyle w:val="Aucun"/>
          <w:rFonts w:ascii="Garamond" w:hAnsi="Garamond"/>
          <w:color w:val="auto"/>
          <w:sz w:val="24"/>
          <w:szCs w:val="24"/>
          <w:lang w:val="fr-CA"/>
        </w:rPr>
        <w:t xml:space="preserve">intégrité dans toutes leurs décisions et </w:t>
      </w:r>
      <w:r>
        <w:rPr>
          <w:rStyle w:val="Aucun"/>
          <w:rFonts w:ascii="Garamond" w:hAnsi="Garamond"/>
          <w:color w:val="auto"/>
          <w:sz w:val="24"/>
          <w:szCs w:val="24"/>
          <w:lang w:val="fr-CA"/>
        </w:rPr>
        <w:t xml:space="preserve">leurs </w:t>
      </w:r>
      <w:r w:rsidRPr="00C5302C">
        <w:rPr>
          <w:rStyle w:val="Aucun"/>
          <w:rFonts w:ascii="Garamond" w:hAnsi="Garamond"/>
          <w:color w:val="auto"/>
          <w:sz w:val="24"/>
          <w:szCs w:val="24"/>
          <w:lang w:val="fr-CA"/>
        </w:rPr>
        <w:t>actions. La confiance et le respect sont des éléments clés d</w:t>
      </w:r>
      <w:r w:rsidR="00E53B56">
        <w:rPr>
          <w:rStyle w:val="Aucun"/>
          <w:rFonts w:ascii="Garamond" w:hAnsi="Garamond"/>
          <w:color w:val="auto"/>
          <w:lang w:val="fr-CA"/>
        </w:rPr>
        <w:t>’</w:t>
      </w:r>
      <w:r w:rsidRPr="00C5302C">
        <w:rPr>
          <w:rStyle w:val="Aucun"/>
          <w:rFonts w:ascii="Garamond" w:hAnsi="Garamond"/>
          <w:color w:val="auto"/>
          <w:sz w:val="24"/>
          <w:szCs w:val="24"/>
          <w:lang w:val="fr-CA"/>
        </w:rPr>
        <w:t xml:space="preserve">un leadership sage.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privilégient les gratifications intrinsèques aux récompenses extrinsèques et croient au bien commun avant leur bien-être individuel (autotranscendance).</w:t>
      </w:r>
    </w:p>
    <w:p w14:paraId="07C5ABCC" w14:textId="77777777" w:rsidR="00E52A7D" w:rsidRPr="00C5302C" w:rsidRDefault="00E52A7D" w:rsidP="00E52A7D">
      <w:pPr>
        <w:pStyle w:val="Paragraphedeliste"/>
        <w:spacing w:line="254" w:lineRule="auto"/>
        <w:ind w:left="644" w:firstLine="0"/>
        <w:rPr>
          <w:rStyle w:val="Aucun"/>
          <w:rFonts w:ascii="Garamond" w:hAnsi="Garamond"/>
          <w:color w:val="auto"/>
          <w:sz w:val="24"/>
          <w:szCs w:val="24"/>
          <w:lang w:val="fr-CA"/>
        </w:rPr>
      </w:pPr>
    </w:p>
    <w:p w14:paraId="455C5CA5" w14:textId="5158F7F0" w:rsidR="00E52A7D" w:rsidRPr="00C5302C" w:rsidRDefault="00E52A7D" w:rsidP="0021719F">
      <w:pPr>
        <w:pStyle w:val="Paragraphedeliste"/>
        <w:numPr>
          <w:ilvl w:val="0"/>
          <w:numId w:val="181"/>
        </w:numPr>
        <w:spacing w:line="254" w:lineRule="auto"/>
        <w:rPr>
          <w:rStyle w:val="Aucun"/>
          <w:rFonts w:ascii="Garamond" w:hAnsi="Garamond"/>
          <w:color w:val="auto"/>
          <w:sz w:val="24"/>
          <w:szCs w:val="24"/>
          <w:lang w:val="fr-CA"/>
        </w:rPr>
      </w:pPr>
      <w:r>
        <w:rPr>
          <w:rStyle w:val="Aucun"/>
          <w:rFonts w:ascii="Garamond" w:hAnsi="Garamond"/>
          <w:b/>
          <w:bCs/>
          <w:color w:val="auto"/>
          <w:sz w:val="24"/>
          <w:szCs w:val="24"/>
          <w:lang w:val="fr-CA"/>
        </w:rPr>
        <w:t>Elles</w:t>
      </w:r>
      <w:r w:rsidRPr="00C5302C">
        <w:rPr>
          <w:rStyle w:val="Aucun"/>
          <w:rFonts w:ascii="Garamond" w:hAnsi="Garamond"/>
          <w:b/>
          <w:bCs/>
          <w:color w:val="auto"/>
          <w:sz w:val="24"/>
          <w:szCs w:val="24"/>
          <w:lang w:val="fr-CA"/>
        </w:rPr>
        <w:t xml:space="preserve"> développent la capacité d</w:t>
      </w:r>
      <w:r w:rsidR="00E53B56">
        <w:rPr>
          <w:rStyle w:val="Aucun"/>
          <w:rFonts w:ascii="Garamond" w:hAnsi="Garamond"/>
          <w:b/>
          <w:bCs/>
          <w:color w:val="auto"/>
          <w:lang w:val="fr-CA"/>
        </w:rPr>
        <w:t>’</w:t>
      </w:r>
      <w:r w:rsidRPr="00C5302C">
        <w:rPr>
          <w:rStyle w:val="Aucun"/>
          <w:rFonts w:ascii="Garamond" w:hAnsi="Garamond"/>
          <w:b/>
          <w:bCs/>
          <w:color w:val="auto"/>
          <w:sz w:val="24"/>
          <w:szCs w:val="24"/>
          <w:lang w:val="fr-CA"/>
        </w:rPr>
        <w:t xml:space="preserve">analyser de manière critique les situations, les informations et les hypothèses. </w:t>
      </w:r>
      <w:r w:rsidRPr="00C5302C">
        <w:rPr>
          <w:rStyle w:val="Aucun"/>
          <w:rFonts w:ascii="Garamond" w:hAnsi="Garamond"/>
          <w:color w:val="auto"/>
          <w:sz w:val="24"/>
          <w:szCs w:val="24"/>
          <w:lang w:val="fr-CA"/>
        </w:rPr>
        <w:t>Cela les aide à prendre des décisions raisonnées plutôt qu</w:t>
      </w:r>
      <w:r w:rsidR="00E53B56">
        <w:rPr>
          <w:rStyle w:val="Aucun"/>
          <w:rFonts w:ascii="Garamond" w:hAnsi="Garamond"/>
          <w:color w:val="auto"/>
          <w:lang w:val="fr-CA"/>
        </w:rPr>
        <w:t>’</w:t>
      </w:r>
      <w:r w:rsidRPr="00C5302C">
        <w:rPr>
          <w:rStyle w:val="Aucun"/>
          <w:rFonts w:ascii="Garamond" w:hAnsi="Garamond"/>
          <w:color w:val="auto"/>
          <w:sz w:val="24"/>
          <w:szCs w:val="24"/>
          <w:lang w:val="fr-CA"/>
        </w:rPr>
        <w:t>impulsives.</w:t>
      </w:r>
    </w:p>
    <w:p w14:paraId="035AEDE0" w14:textId="77777777" w:rsidR="00E52A7D" w:rsidRPr="00C5302C" w:rsidRDefault="00E52A7D" w:rsidP="00E52A7D">
      <w:pPr>
        <w:pStyle w:val="Paragraphedeliste"/>
        <w:spacing w:line="254" w:lineRule="auto"/>
        <w:ind w:left="644" w:firstLine="0"/>
        <w:rPr>
          <w:rStyle w:val="Aucun"/>
          <w:rFonts w:ascii="Garamond" w:hAnsi="Garamond"/>
          <w:color w:val="auto"/>
          <w:sz w:val="24"/>
          <w:szCs w:val="24"/>
          <w:lang w:val="fr-CA"/>
        </w:rPr>
      </w:pPr>
    </w:p>
    <w:p w14:paraId="52646C3C" w14:textId="22B8DEBA" w:rsidR="00E52A7D" w:rsidRPr="00C5302C" w:rsidRDefault="00E52A7D" w:rsidP="0021719F">
      <w:pPr>
        <w:pStyle w:val="Paragraphedeliste"/>
        <w:numPr>
          <w:ilvl w:val="0"/>
          <w:numId w:val="181"/>
        </w:numPr>
        <w:spacing w:line="254" w:lineRule="auto"/>
        <w:rPr>
          <w:rStyle w:val="Aucun"/>
          <w:rFonts w:ascii="Garamond" w:hAnsi="Garamond"/>
          <w:color w:val="auto"/>
          <w:sz w:val="24"/>
          <w:szCs w:val="24"/>
          <w:lang w:val="fr-CA"/>
        </w:rPr>
      </w:pPr>
      <w:r>
        <w:rPr>
          <w:rStyle w:val="Aucun"/>
          <w:rFonts w:ascii="Garamond" w:hAnsi="Garamond"/>
          <w:b/>
          <w:bCs/>
          <w:color w:val="auto"/>
          <w:sz w:val="24"/>
          <w:szCs w:val="24"/>
          <w:lang w:val="fr-CA"/>
        </w:rPr>
        <w:t>Elles</w:t>
      </w:r>
      <w:r w:rsidRPr="00C5302C">
        <w:rPr>
          <w:rStyle w:val="Aucun"/>
          <w:rFonts w:ascii="Garamond" w:hAnsi="Garamond"/>
          <w:b/>
          <w:bCs/>
          <w:color w:val="auto"/>
          <w:sz w:val="24"/>
          <w:szCs w:val="24"/>
          <w:lang w:val="fr-CA"/>
        </w:rPr>
        <w:t xml:space="preserve"> sont prêt</w:t>
      </w:r>
      <w:r>
        <w:rPr>
          <w:rStyle w:val="Aucun"/>
          <w:rFonts w:ascii="Garamond" w:hAnsi="Garamond"/>
          <w:b/>
          <w:bCs/>
          <w:color w:val="auto"/>
          <w:sz w:val="24"/>
          <w:szCs w:val="24"/>
          <w:lang w:val="fr-CA"/>
        </w:rPr>
        <w:t>e</w:t>
      </w:r>
      <w:r w:rsidRPr="00C5302C">
        <w:rPr>
          <w:rStyle w:val="Aucun"/>
          <w:rFonts w:ascii="Garamond" w:hAnsi="Garamond"/>
          <w:b/>
          <w:bCs/>
          <w:color w:val="auto"/>
          <w:sz w:val="24"/>
          <w:szCs w:val="24"/>
          <w:lang w:val="fr-CA"/>
        </w:rPr>
        <w:t xml:space="preserve">s </w:t>
      </w:r>
      <w:r>
        <w:rPr>
          <w:rStyle w:val="Aucun"/>
          <w:rFonts w:ascii="Garamond" w:hAnsi="Garamond"/>
          <w:b/>
          <w:bCs/>
          <w:color w:val="auto"/>
          <w:sz w:val="24"/>
          <w:szCs w:val="24"/>
          <w:lang w:val="fr-CA"/>
        </w:rPr>
        <w:t>à</w:t>
      </w:r>
      <w:r w:rsidRPr="00C5302C">
        <w:rPr>
          <w:rStyle w:val="Aucun"/>
          <w:rFonts w:ascii="Garamond" w:hAnsi="Garamond"/>
          <w:b/>
          <w:bCs/>
          <w:color w:val="auto"/>
          <w:sz w:val="24"/>
          <w:szCs w:val="24"/>
          <w:lang w:val="fr-CA"/>
        </w:rPr>
        <w:t xml:space="preserve"> s</w:t>
      </w:r>
      <w:r w:rsidR="00E53B56">
        <w:rPr>
          <w:rStyle w:val="Aucun"/>
          <w:rFonts w:ascii="Garamond" w:hAnsi="Garamond"/>
          <w:b/>
          <w:bCs/>
          <w:color w:val="auto"/>
          <w:lang w:val="fr-CA"/>
        </w:rPr>
        <w:t>’</w:t>
      </w:r>
      <w:r w:rsidRPr="00C5302C">
        <w:rPr>
          <w:rStyle w:val="Aucun"/>
          <w:rFonts w:ascii="Garamond" w:hAnsi="Garamond"/>
          <w:b/>
          <w:bCs/>
          <w:color w:val="auto"/>
          <w:sz w:val="24"/>
          <w:szCs w:val="24"/>
          <w:lang w:val="fr-CA"/>
        </w:rPr>
        <w:t xml:space="preserve">adapter aux changements et </w:t>
      </w:r>
      <w:r>
        <w:rPr>
          <w:rStyle w:val="Aucun"/>
          <w:rFonts w:ascii="Garamond" w:hAnsi="Garamond"/>
          <w:b/>
          <w:bCs/>
          <w:color w:val="auto"/>
          <w:sz w:val="24"/>
          <w:szCs w:val="24"/>
          <w:lang w:val="fr-CA"/>
        </w:rPr>
        <w:t xml:space="preserve">sont capables </w:t>
      </w:r>
      <w:r w:rsidRPr="00C5302C">
        <w:rPr>
          <w:rStyle w:val="Aucun"/>
          <w:rFonts w:ascii="Garamond" w:hAnsi="Garamond"/>
          <w:b/>
          <w:bCs/>
          <w:color w:val="auto"/>
          <w:sz w:val="24"/>
          <w:szCs w:val="24"/>
          <w:lang w:val="fr-CA"/>
        </w:rPr>
        <w:t>d</w:t>
      </w:r>
      <w:r w:rsidR="00E53B56">
        <w:rPr>
          <w:rStyle w:val="Aucun"/>
          <w:rFonts w:ascii="Garamond" w:hAnsi="Garamond"/>
          <w:b/>
          <w:bCs/>
          <w:color w:val="auto"/>
          <w:lang w:val="fr-CA"/>
        </w:rPr>
        <w:t>’</w:t>
      </w:r>
      <w:r w:rsidRPr="00C5302C">
        <w:rPr>
          <w:rStyle w:val="Aucun"/>
          <w:rFonts w:ascii="Garamond" w:hAnsi="Garamond"/>
          <w:b/>
          <w:bCs/>
          <w:color w:val="auto"/>
          <w:sz w:val="24"/>
          <w:szCs w:val="24"/>
          <w:lang w:val="fr-CA"/>
        </w:rPr>
        <w:t>apprendre de nouveaux défis.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écoutent activement les autres et cherchent à comprendre leurs points de vue, ce qui favorise une prise de décision éclairée.</w:t>
      </w:r>
    </w:p>
    <w:p w14:paraId="71992D09" w14:textId="77777777" w:rsidR="00E52A7D" w:rsidRPr="00C5302C" w:rsidRDefault="00E52A7D" w:rsidP="00E52A7D">
      <w:pPr>
        <w:pStyle w:val="Paragraphedeliste"/>
        <w:spacing w:line="254" w:lineRule="auto"/>
        <w:ind w:left="644" w:firstLine="0"/>
        <w:rPr>
          <w:rStyle w:val="Aucun"/>
          <w:rFonts w:ascii="Garamond" w:hAnsi="Garamond"/>
          <w:color w:val="auto"/>
          <w:sz w:val="24"/>
          <w:szCs w:val="24"/>
          <w:lang w:val="fr-CA"/>
        </w:rPr>
      </w:pPr>
    </w:p>
    <w:p w14:paraId="1C619A0C" w14:textId="60316CF4" w:rsidR="00E52A7D" w:rsidRPr="00C5302C" w:rsidRDefault="00E52A7D" w:rsidP="0021719F">
      <w:pPr>
        <w:pStyle w:val="Paragraphedeliste"/>
        <w:numPr>
          <w:ilvl w:val="0"/>
          <w:numId w:val="181"/>
        </w:numPr>
        <w:spacing w:line="254" w:lineRule="auto"/>
        <w:rPr>
          <w:rStyle w:val="Aucun"/>
          <w:rFonts w:ascii="Garamond" w:eastAsia="Garamond" w:hAnsi="Garamond" w:cs="Garamond"/>
          <w:color w:val="auto"/>
          <w:sz w:val="24"/>
          <w:szCs w:val="24"/>
          <w:shd w:val="clear" w:color="auto" w:fill="FFFFFF"/>
          <w:lang w:val="fr-CA"/>
        </w:rPr>
      </w:pPr>
      <w:r>
        <w:rPr>
          <w:rStyle w:val="Aucun"/>
          <w:rFonts w:ascii="Garamond" w:hAnsi="Garamond"/>
          <w:b/>
          <w:bCs/>
          <w:color w:val="auto"/>
          <w:sz w:val="24"/>
          <w:szCs w:val="24"/>
          <w:lang w:val="fr-CA"/>
        </w:rPr>
        <w:t>Elles</w:t>
      </w:r>
      <w:r w:rsidRPr="00C5302C">
        <w:rPr>
          <w:rStyle w:val="Aucun"/>
          <w:rFonts w:ascii="Garamond" w:hAnsi="Garamond"/>
          <w:b/>
          <w:bCs/>
          <w:color w:val="auto"/>
          <w:sz w:val="24"/>
          <w:szCs w:val="24"/>
          <w:lang w:val="fr-CA"/>
        </w:rPr>
        <w:t xml:space="preserve"> recherchent le mentorat auprès de personnes avisées et sont </w:t>
      </w:r>
      <w:r>
        <w:rPr>
          <w:rStyle w:val="Aucun"/>
          <w:rFonts w:ascii="Garamond" w:hAnsi="Garamond"/>
          <w:b/>
          <w:bCs/>
          <w:color w:val="auto"/>
          <w:sz w:val="24"/>
          <w:szCs w:val="24"/>
          <w:lang w:val="fr-CA"/>
        </w:rPr>
        <w:t>elles</w:t>
      </w:r>
      <w:r w:rsidRPr="00C5302C">
        <w:rPr>
          <w:rStyle w:val="Aucun"/>
          <w:rFonts w:ascii="Garamond" w:hAnsi="Garamond"/>
          <w:b/>
          <w:bCs/>
          <w:color w:val="auto"/>
          <w:sz w:val="24"/>
          <w:szCs w:val="24"/>
          <w:lang w:val="fr-CA"/>
        </w:rPr>
        <w:t>-mêmes prêt</w:t>
      </w:r>
      <w:r>
        <w:rPr>
          <w:rStyle w:val="Aucun"/>
          <w:rFonts w:ascii="Garamond" w:hAnsi="Garamond"/>
          <w:b/>
          <w:bCs/>
          <w:color w:val="auto"/>
          <w:sz w:val="24"/>
          <w:szCs w:val="24"/>
          <w:lang w:val="fr-CA"/>
        </w:rPr>
        <w:t>e</w:t>
      </w:r>
      <w:r w:rsidRPr="00C5302C">
        <w:rPr>
          <w:rStyle w:val="Aucun"/>
          <w:rFonts w:ascii="Garamond" w:hAnsi="Garamond"/>
          <w:b/>
          <w:bCs/>
          <w:color w:val="auto"/>
          <w:sz w:val="24"/>
          <w:szCs w:val="24"/>
          <w:lang w:val="fr-CA"/>
        </w:rPr>
        <w:t>s à encadrer les autres.</w:t>
      </w:r>
      <w:r w:rsidRPr="00C5302C">
        <w:rPr>
          <w:rStyle w:val="Aucun"/>
          <w:rFonts w:ascii="Garamond" w:hAnsi="Garamond"/>
          <w:color w:val="auto"/>
          <w:sz w:val="24"/>
          <w:szCs w:val="24"/>
          <w:lang w:val="fr-CA"/>
        </w:rPr>
        <w:t xml:space="preserve"> Le partage des connaissances et de l</w:t>
      </w:r>
      <w:r w:rsidR="00E53B56">
        <w:rPr>
          <w:rStyle w:val="Aucun"/>
          <w:rFonts w:ascii="Garamond" w:hAnsi="Garamond"/>
          <w:color w:val="auto"/>
          <w:lang w:val="fr-CA"/>
        </w:rPr>
        <w:t>’</w:t>
      </w:r>
      <w:r w:rsidRPr="00C5302C">
        <w:rPr>
          <w:rStyle w:val="Aucun"/>
          <w:rFonts w:ascii="Garamond" w:hAnsi="Garamond"/>
          <w:color w:val="auto"/>
          <w:sz w:val="24"/>
          <w:szCs w:val="24"/>
          <w:lang w:val="fr-CA"/>
        </w:rPr>
        <w:t>expérience contribue à la sagesse collective.</w:t>
      </w:r>
      <w:r w:rsidRPr="00C5302C">
        <w:rPr>
          <w:rStyle w:val="Aucun"/>
          <w:rFonts w:ascii="Garamond" w:eastAsia="Garamond" w:hAnsi="Garamond" w:cs="Garamond"/>
          <w:color w:val="auto"/>
          <w:sz w:val="24"/>
          <w:szCs w:val="24"/>
          <w:shd w:val="clear" w:color="auto" w:fill="FFFFFF"/>
          <w:lang w:val="fr-CA"/>
        </w:rPr>
        <w:t xml:space="preserve"> </w:t>
      </w:r>
    </w:p>
    <w:p w14:paraId="675F87DD" w14:textId="77777777" w:rsidR="00E52A7D" w:rsidRPr="00C5302C" w:rsidRDefault="00E52A7D" w:rsidP="00E52A7D">
      <w:pPr>
        <w:pStyle w:val="Paragraphedeliste"/>
        <w:spacing w:line="254" w:lineRule="auto"/>
        <w:ind w:left="0"/>
        <w:rPr>
          <w:rStyle w:val="Aucun"/>
          <w:rFonts w:ascii="Garamond" w:eastAsia="Garamond" w:hAnsi="Garamond" w:cs="Garamond"/>
          <w:color w:val="auto"/>
          <w:sz w:val="24"/>
          <w:szCs w:val="24"/>
          <w:shd w:val="clear" w:color="auto" w:fill="FFFFFF"/>
          <w:lang w:val="fr-CA"/>
        </w:rPr>
      </w:pPr>
    </w:p>
    <w:p w14:paraId="56EC0A64" w14:textId="77777777" w:rsidR="00E52A7D" w:rsidRPr="00C5302C" w:rsidRDefault="00E52A7D" w:rsidP="00E52A7D">
      <w:pPr>
        <w:pStyle w:val="Paragraphedeliste"/>
        <w:spacing w:line="254" w:lineRule="auto"/>
        <w:ind w:left="0" w:firstLine="644"/>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Michael</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Mumford et ses collaborateurs ajoutent trois points importants :</w:t>
      </w:r>
    </w:p>
    <w:p w14:paraId="385787C1" w14:textId="77777777" w:rsidR="00E52A7D" w:rsidRPr="00C5302C" w:rsidRDefault="00E52A7D" w:rsidP="00E52A7D">
      <w:pPr>
        <w:pStyle w:val="Paragraphedeliste"/>
        <w:spacing w:line="254" w:lineRule="auto"/>
        <w:ind w:left="0" w:firstLine="0"/>
        <w:rPr>
          <w:rStyle w:val="Aucun"/>
          <w:rFonts w:ascii="Garamond" w:hAnsi="Garamond"/>
          <w:color w:val="auto"/>
          <w:sz w:val="24"/>
          <w:szCs w:val="24"/>
          <w:shd w:val="clear" w:color="auto" w:fill="FFFFFF"/>
          <w:lang w:val="fr-CA"/>
        </w:rPr>
      </w:pPr>
    </w:p>
    <w:p w14:paraId="10FFC065" w14:textId="53194EC6" w:rsidR="00E52A7D" w:rsidRPr="00C5302C" w:rsidRDefault="00E52A7D" w:rsidP="0021719F">
      <w:pPr>
        <w:pStyle w:val="Paragraphedeliste"/>
        <w:numPr>
          <w:ilvl w:val="0"/>
          <w:numId w:val="182"/>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Contrairement à la croyance populaire, le vieillissement en soi ne conduit pas nécessairement à plus de sagesse.</w:t>
      </w:r>
      <w:r w:rsidRPr="00C5302C">
        <w:rPr>
          <w:rStyle w:val="Aucun"/>
          <w:rFonts w:ascii="Garamond" w:hAnsi="Garamond"/>
          <w:color w:val="auto"/>
          <w:sz w:val="24"/>
          <w:szCs w:val="24"/>
          <w:lang w:val="fr-CA"/>
        </w:rPr>
        <w:t xml:space="preserve"> Cependant, la bonne nouvelle est que la sagesse (comme forme de </w:t>
      </w:r>
      <w:r w:rsidRPr="00C5302C">
        <w:rPr>
          <w:rStyle w:val="Aucun"/>
          <w:rFonts w:ascii="Garamond" w:hAnsi="Garamond"/>
          <w:color w:val="auto"/>
          <w:lang w:val="fr-CA"/>
        </w:rPr>
        <w: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jugement social</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w:t>
      </w:r>
      <w:r w:rsidRPr="00C5302C">
        <w:rPr>
          <w:rStyle w:val="Aucun"/>
          <w:rFonts w:ascii="Garamond" w:hAnsi="Garamond"/>
          <w:color w:val="auto"/>
          <w:sz w:val="24"/>
          <w:szCs w:val="24"/>
          <w:lang w:val="fr-CA"/>
        </w:rPr>
        <w:t>) peut être développée. Selon Michael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Mumford et ses collaborateurs, cela implique la capacité de se voir objectivement, de pratiquer l</w:t>
      </w:r>
      <w:r w:rsidR="00E53B56">
        <w:rPr>
          <w:rStyle w:val="Aucun"/>
          <w:rFonts w:ascii="Garamond" w:hAnsi="Garamond"/>
          <w:color w:val="auto"/>
          <w:lang w:val="fr-CA"/>
        </w:rPr>
        <w:t>’</w:t>
      </w:r>
      <w:r w:rsidRPr="00C5302C">
        <w:rPr>
          <w:rStyle w:val="Aucun"/>
          <w:rFonts w:ascii="Garamond" w:hAnsi="Garamond"/>
          <w:color w:val="auto"/>
          <w:sz w:val="24"/>
          <w:szCs w:val="24"/>
          <w:lang w:val="fr-CA"/>
        </w:rPr>
        <w:t xml:space="preserve">autoréflexion, </w:t>
      </w:r>
      <w:r w:rsidRPr="00C5302C">
        <w:rPr>
          <w:rStyle w:val="Aucun"/>
          <w:rFonts w:ascii="Garamond" w:hAnsi="Garamond"/>
          <w:color w:val="auto"/>
          <w:sz w:val="24"/>
          <w:szCs w:val="24"/>
          <w:lang w:val="fr-CA"/>
        </w:rPr>
        <w:lastRenderedPageBreak/>
        <w:t>de percevoir les connexions, d</w:t>
      </w:r>
      <w:r w:rsidR="00E53B56">
        <w:rPr>
          <w:rStyle w:val="Aucun"/>
          <w:rFonts w:ascii="Garamond" w:hAnsi="Garamond"/>
          <w:color w:val="auto"/>
          <w:lang w:val="fr-CA"/>
        </w:rPr>
        <w:t>’</w:t>
      </w:r>
      <w:r w:rsidRPr="00C5302C">
        <w:rPr>
          <w:rStyle w:val="Aucun"/>
          <w:rFonts w:ascii="Garamond" w:hAnsi="Garamond"/>
          <w:color w:val="auto"/>
          <w:sz w:val="24"/>
          <w:szCs w:val="24"/>
          <w:lang w:val="fr-CA"/>
        </w:rPr>
        <w:t>avoir une vision globale des situations et de pouvoir exercer un jugement éclairé même dans l</w:t>
      </w:r>
      <w:r w:rsidR="00E53B56">
        <w:rPr>
          <w:rStyle w:val="Aucun"/>
          <w:rFonts w:ascii="Garamond" w:hAnsi="Garamond"/>
          <w:color w:val="auto"/>
          <w:lang w:val="fr-CA"/>
        </w:rPr>
        <w:t>’</w:t>
      </w:r>
      <w:r w:rsidRPr="00C5302C">
        <w:rPr>
          <w:rStyle w:val="Aucun"/>
          <w:rFonts w:ascii="Garamond" w:hAnsi="Garamond"/>
          <w:color w:val="auto"/>
          <w:sz w:val="24"/>
          <w:szCs w:val="24"/>
          <w:lang w:val="fr-CA"/>
        </w:rPr>
        <w:t>incertitude.</w:t>
      </w:r>
    </w:p>
    <w:p w14:paraId="3E84AEE5" w14:textId="77777777" w:rsidR="00E52A7D" w:rsidRPr="00C5302C" w:rsidRDefault="00E52A7D" w:rsidP="00E52A7D">
      <w:pPr>
        <w:pStyle w:val="Paragraphedeliste"/>
        <w:spacing w:line="254" w:lineRule="auto"/>
        <w:ind w:left="644" w:firstLine="0"/>
        <w:rPr>
          <w:rStyle w:val="Aucun"/>
          <w:rFonts w:ascii="Garamond" w:hAnsi="Garamond"/>
          <w:b/>
          <w:bCs/>
          <w:color w:val="auto"/>
          <w:sz w:val="24"/>
          <w:szCs w:val="24"/>
          <w:lang w:val="fr-CA"/>
        </w:rPr>
      </w:pPr>
    </w:p>
    <w:p w14:paraId="0336569F" w14:textId="6CA8D9E1" w:rsidR="00E52A7D" w:rsidRPr="00C5302C" w:rsidRDefault="00E52A7D" w:rsidP="0021719F">
      <w:pPr>
        <w:pStyle w:val="Paragraphedeliste"/>
        <w:numPr>
          <w:ilvl w:val="0"/>
          <w:numId w:val="182"/>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 courage et la sagesse s</w:t>
      </w:r>
      <w:r w:rsidR="00E53B56">
        <w:rPr>
          <w:rStyle w:val="Aucun"/>
          <w:rFonts w:ascii="Garamond" w:hAnsi="Garamond"/>
          <w:b/>
          <w:bCs/>
          <w:color w:val="auto"/>
          <w:lang w:val="fr-CA"/>
        </w:rPr>
        <w:t>’</w:t>
      </w:r>
      <w:r w:rsidRPr="00C5302C">
        <w:rPr>
          <w:rStyle w:val="Aucun"/>
          <w:rFonts w:ascii="Garamond" w:hAnsi="Garamond"/>
          <w:b/>
          <w:bCs/>
          <w:color w:val="auto"/>
          <w:sz w:val="24"/>
          <w:szCs w:val="24"/>
          <w:lang w:val="fr-CA"/>
        </w:rPr>
        <w:t>appliquent à tous les aspects de la vie</w:t>
      </w:r>
      <w:r w:rsidRPr="00C5302C">
        <w:rPr>
          <w:rStyle w:val="Aucun"/>
          <w:rFonts w:ascii="Garamond" w:hAnsi="Garamond"/>
          <w:b/>
          <w:bCs/>
          <w:color w:val="auto"/>
          <w:lang w:val="fr-CA"/>
        </w:rPr>
        <w:t> </w:t>
      </w:r>
      <w:r w:rsidRPr="00522003">
        <w:rPr>
          <w:rStyle w:val="Aucun"/>
          <w:rFonts w:ascii="Garamond" w:hAnsi="Garamond"/>
          <w:color w:val="auto"/>
          <w:lang w:val="fr-CA"/>
        </w:rPr>
        <w:t>–</w:t>
      </w:r>
      <w:r w:rsidRPr="00027902">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professionnelle, personnelle, sociale, spirituelle, etc. Vous pouvez faire preuve de sagesse et de courage en prenant des décisions difficiles au travail ou en gérant avec délicatesse un conflit dans votre vie personnelle.</w:t>
      </w:r>
    </w:p>
    <w:p w14:paraId="56A5B38E" w14:textId="77777777" w:rsidR="00E52A7D" w:rsidRPr="00C5302C" w:rsidRDefault="00E52A7D" w:rsidP="00E52A7D">
      <w:pPr>
        <w:pStyle w:val="Paragraphedeliste"/>
        <w:spacing w:line="254" w:lineRule="auto"/>
        <w:ind w:left="644" w:firstLine="0"/>
        <w:rPr>
          <w:rStyle w:val="Aucun"/>
          <w:rFonts w:ascii="Garamond" w:hAnsi="Garamond"/>
          <w:b/>
          <w:bCs/>
          <w:color w:val="auto"/>
          <w:sz w:val="24"/>
          <w:szCs w:val="24"/>
          <w:lang w:val="fr-CA"/>
        </w:rPr>
      </w:pPr>
    </w:p>
    <w:p w14:paraId="2DE6255B" w14:textId="452CE3FF" w:rsidR="00E52A7D" w:rsidRPr="00C5302C" w:rsidRDefault="00E52A7D" w:rsidP="0021719F">
      <w:pPr>
        <w:pStyle w:val="Paragraphedeliste"/>
        <w:numPr>
          <w:ilvl w:val="0"/>
          <w:numId w:val="182"/>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lang w:val="fr-CA"/>
        </w:rPr>
        <w:t xml:space="preserve">Le courage et la sagesse sont des caractéristiques souvent associées aux leaders. </w:t>
      </w:r>
      <w:r w:rsidRPr="00C5302C">
        <w:rPr>
          <w:rStyle w:val="Aucun"/>
          <w:rFonts w:ascii="Garamond" w:hAnsi="Garamond"/>
          <w:color w:val="auto"/>
          <w:sz w:val="24"/>
          <w:szCs w:val="24"/>
          <w:lang w:val="fr-CA"/>
        </w:rPr>
        <w:t>Ils prennent les devants, possèdent une vision d</w:t>
      </w:r>
      <w:r w:rsidR="00E53B56">
        <w:rPr>
          <w:rStyle w:val="Aucun"/>
          <w:rFonts w:ascii="Garamond" w:hAnsi="Garamond"/>
          <w:color w:val="auto"/>
          <w:lang w:val="fr-CA"/>
        </w:rPr>
        <w:t>’</w:t>
      </w:r>
      <w:r w:rsidRPr="00C5302C">
        <w:rPr>
          <w:rStyle w:val="Aucun"/>
          <w:rFonts w:ascii="Garamond" w:hAnsi="Garamond"/>
          <w:color w:val="auto"/>
          <w:sz w:val="24"/>
          <w:szCs w:val="24"/>
          <w:lang w:val="fr-CA"/>
        </w:rPr>
        <w:t>ensemble et favorisent le bien commun plutôt que leurs intérêts personnels. Les leaders qui font preuve de sagesse possèdent certaines qualités, selon Michael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Mumford et ses collaborateurs</w:t>
      </w:r>
      <w:r w:rsidRPr="00C5302C">
        <w:rPr>
          <w:rStyle w:val="Aucun"/>
          <w:rFonts w:ascii="Garamond" w:hAnsi="Garamond"/>
          <w:color w:val="auto"/>
          <w:lang w:val="fr-CA"/>
        </w:rPr>
        <w:t> </w:t>
      </w:r>
      <w:r w:rsidRPr="00C5302C">
        <w:rPr>
          <w:rStyle w:val="Aucun"/>
          <w:rFonts w:ascii="Garamond" w:hAnsi="Garamond"/>
          <w:color w:val="auto"/>
          <w:sz w:val="24"/>
          <w:szCs w:val="24"/>
          <w:lang w:val="fr-CA"/>
        </w:rPr>
        <w:t>:</w:t>
      </w:r>
    </w:p>
    <w:p w14:paraId="7133EB92" w14:textId="6FEFB030" w:rsidR="00E52A7D" w:rsidRPr="00C5302C" w:rsidRDefault="00E52A7D" w:rsidP="0021719F">
      <w:pPr>
        <w:pStyle w:val="Paragraphedeliste"/>
        <w:numPr>
          <w:ilvl w:val="1"/>
          <w:numId w:val="182"/>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Pour commencer, ils doivent posséder un</w:t>
      </w:r>
      <w:r w:rsidRPr="00C5302C">
        <w:rPr>
          <w:rStyle w:val="Aucun"/>
          <w:rFonts w:ascii="Garamond" w:hAnsi="Garamond"/>
          <w:color w:val="auto"/>
          <w:shd w:val="clear" w:color="auto" w:fill="FFFFFF"/>
          <w:lang w:val="fr-CA"/>
        </w:rPr>
        <w:t>e</w:t>
      </w:r>
      <w:r w:rsidRPr="00C5302C">
        <w:rPr>
          <w:rStyle w:val="Aucun"/>
          <w:rFonts w:ascii="Garamond" w:hAnsi="Garamond"/>
          <w:color w:val="auto"/>
          <w:sz w:val="24"/>
          <w:szCs w:val="24"/>
          <w:shd w:val="clear" w:color="auto" w:fill="FFFFFF"/>
          <w:lang w:val="fr-CA"/>
        </w:rPr>
        <w:t xml:space="preserve"> solide capacité d</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 xml:space="preserve">analyse pour </w:t>
      </w:r>
      <w:r w:rsidRPr="00C5302C">
        <w:rPr>
          <w:rStyle w:val="Aucun"/>
          <w:rFonts w:ascii="Garamond" w:hAnsi="Garamond"/>
          <w:color w:val="auto"/>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traiter des phénomènes complexes et ambigus dans des environnements compliqués</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 Être sage</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signifie avoir une vision claire et réfléchie du monde qui les entoure afin d</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agir en harmonie avec celle-ci.</w:t>
      </w:r>
    </w:p>
    <w:p w14:paraId="6FE1463C" w14:textId="441D6D6E" w:rsidR="00E52A7D" w:rsidRPr="00C5302C" w:rsidRDefault="00E52A7D" w:rsidP="0021719F">
      <w:pPr>
        <w:pStyle w:val="Paragraphedeliste"/>
        <w:numPr>
          <w:ilvl w:val="1"/>
          <w:numId w:val="182"/>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Les leaders doivent également, selon les chercheurs, être capables de réfléchir de manière rationnelle, c</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 xml:space="preserve">est-à-dire </w:t>
      </w:r>
      <w:r w:rsidRPr="00C5302C">
        <w:rPr>
          <w:rStyle w:val="Aucun"/>
          <w:rFonts w:ascii="Garamond" w:hAnsi="Garamond"/>
          <w:color w:val="auto"/>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 xml:space="preserve">chercher et comprendre les </w:t>
      </w:r>
      <w:r>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faits</w:t>
      </w:r>
      <w:r>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 xml:space="preserve"> d</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une situation et les traiter de manière rationnelle, tout en remettant en question la base ontologique de ces faits</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w:t>
      </w:r>
    </w:p>
    <w:p w14:paraId="305051ED" w14:textId="77777777" w:rsidR="00E52A7D" w:rsidRPr="00C5302C" w:rsidRDefault="00E52A7D" w:rsidP="0021719F">
      <w:pPr>
        <w:pStyle w:val="Paragraphedeliste"/>
        <w:numPr>
          <w:ilvl w:val="1"/>
          <w:numId w:val="182"/>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Les leaders sont aussi créatifs et non rigides, ce qui leur permet </w:t>
      </w:r>
      <w:r w:rsidRPr="00C5302C">
        <w:rPr>
          <w:rStyle w:val="Aucun"/>
          <w:rFonts w:ascii="Garamond" w:hAnsi="Garamond"/>
          <w:color w:val="auto"/>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de penser de manière innovante et de reconnaître la valeur potentielle de leurs propres instincts dans la prise de décisions</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w:t>
      </w:r>
    </w:p>
    <w:p w14:paraId="1463BAC1" w14:textId="541C81A4" w:rsidR="00E52A7D" w:rsidRPr="00522003" w:rsidRDefault="00E52A7D" w:rsidP="0021719F">
      <w:pPr>
        <w:pStyle w:val="Paragraphedeliste"/>
        <w:numPr>
          <w:ilvl w:val="1"/>
          <w:numId w:val="182"/>
        </w:numPr>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Enfin, les leaders sages sont capables de communiquer leurs pensées et leur vision de manière articulée et compréhensible. Ils possèdent donc </w:t>
      </w:r>
      <w:r w:rsidRPr="00C5302C">
        <w:rPr>
          <w:rStyle w:val="Aucun"/>
          <w:rFonts w:ascii="Garamond" w:hAnsi="Garamond"/>
          <w:color w:val="auto"/>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une capacité éprouvée à toucher les gens par les mots, les émotions et l</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action</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 selon Michael</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Mumford et ses collaborateurs.</w:t>
      </w:r>
    </w:p>
    <w:p w14:paraId="510046CB" w14:textId="77777777" w:rsidR="00E52A7D" w:rsidRPr="00D621CD" w:rsidRDefault="00E52A7D" w:rsidP="00E52A7D">
      <w:pPr>
        <w:spacing w:line="254" w:lineRule="auto"/>
        <w:rPr>
          <w:rStyle w:val="Aucun"/>
          <w:rFonts w:ascii="Garamond" w:eastAsia="Garamond" w:hAnsi="Garamond" w:cs="Garamond"/>
          <w:shd w:val="clear" w:color="auto" w:fill="FFFFFF"/>
          <w:lang w:val="fr-CA"/>
        </w:rPr>
      </w:pPr>
    </w:p>
    <w:tbl>
      <w:tblPr>
        <w:tblStyle w:val="Grilledutableau"/>
        <w:tblW w:w="9341" w:type="dxa"/>
        <w:tblLook w:val="04A0" w:firstRow="1" w:lastRow="0" w:firstColumn="1" w:lastColumn="0" w:noHBand="0" w:noVBand="1"/>
      </w:tblPr>
      <w:tblGrid>
        <w:gridCol w:w="9341"/>
      </w:tblGrid>
      <w:tr w:rsidR="00E52A7D" w:rsidRPr="00C5302C" w14:paraId="4F9EA17A"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12A8BAEE" w14:textId="62A81112" w:rsidR="00E52A7D" w:rsidRPr="00C5302C" w:rsidRDefault="00E52A7D"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2ABDD4EF" w14:textId="5FB75DD3" w:rsidR="00E52A7D" w:rsidRPr="00C5302C" w:rsidRDefault="00E52A7D" w:rsidP="00C71280">
            <w:pPr>
              <w:pStyle w:val="paragraphe"/>
              <w:spacing w:before="0" w:after="0" w:line="254" w:lineRule="auto"/>
              <w:ind w:firstLine="0"/>
              <w:jc w:val="left"/>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comment évaluez-vous votre niveau actuel de courage et de sagesse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tc>
      </w:tr>
    </w:tbl>
    <w:p w14:paraId="13A59832"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p>
    <w:p w14:paraId="52CC6598" w14:textId="77777777"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0662513D" w14:textId="77777777" w:rsidR="00E52A7D" w:rsidRPr="00C5302C" w:rsidRDefault="00E52A7D" w:rsidP="00E52A7D">
      <w:pPr>
        <w:pStyle w:val="CorpsA"/>
        <w:spacing w:line="254" w:lineRule="auto"/>
        <w:ind w:firstLine="0"/>
        <w:rPr>
          <w:rStyle w:val="Aucun"/>
          <w:rFonts w:ascii="Garamond" w:hAnsi="Garamond"/>
          <w:color w:val="auto"/>
          <w:sz w:val="24"/>
          <w:szCs w:val="24"/>
          <w:lang w:val="fr-CA"/>
        </w:rPr>
      </w:pPr>
    </w:p>
    <w:p w14:paraId="04D33C8C" w14:textId="00854A56" w:rsidR="00E52A7D" w:rsidRPr="00C5302C" w:rsidRDefault="00E52A7D" w:rsidP="00E52A7D">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 le proverbe le suggère, le courage et la sagesse vont de pair. Ces deux éléments représentent les caractéristiques fondamentales des leaders remarquables. Certains croient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possible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évaluer la présence du courage et de la sagesse dans nos actions seulement en rétrospective. Nous vous invitons à décrire en détail trois exemples marquants de courage et de sagesse que vous avez vécus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Il peut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agir de vos propres actions ou de celles de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que vous connaissez personnellement.</w:t>
      </w:r>
    </w:p>
    <w:p w14:paraId="36C680DB" w14:textId="77777777" w:rsidR="00E52A7D" w:rsidRPr="00C5302C" w:rsidRDefault="00E52A7D" w:rsidP="00E52A7D">
      <w:pPr>
        <w:pStyle w:val="CorpsA"/>
        <w:shd w:val="clear" w:color="auto" w:fill="FFFFFF"/>
        <w:spacing w:line="254" w:lineRule="auto"/>
        <w:rPr>
          <w:rStyle w:val="Aucun"/>
          <w:rFonts w:ascii="Garamond" w:eastAsia="Garamond" w:hAnsi="Garamond" w:cs="Garamond"/>
          <w:b/>
          <w:bCs/>
          <w:color w:val="auto"/>
          <w:sz w:val="24"/>
          <w:szCs w:val="24"/>
          <w:lang w:val="fr-CA"/>
        </w:rPr>
      </w:pPr>
    </w:p>
    <w:p w14:paraId="784A1BA9" w14:textId="77777777" w:rsidR="00E52A7D" w:rsidRPr="00C5302C" w:rsidRDefault="00E52A7D" w:rsidP="00E52A7D">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lastRenderedPageBreak/>
        <w:t>Réflexion</w:t>
      </w:r>
    </w:p>
    <w:p w14:paraId="4E1414E2" w14:textId="77777777" w:rsidR="00E52A7D" w:rsidRPr="00C5302C" w:rsidRDefault="00E52A7D" w:rsidP="00E52A7D">
      <w:pPr>
        <w:pStyle w:val="paragraphe"/>
        <w:spacing w:before="0" w:after="0" w:line="254" w:lineRule="auto"/>
        <w:ind w:firstLine="0"/>
        <w:rPr>
          <w:rStyle w:val="Aucun"/>
          <w:rFonts w:ascii="Garamond" w:hAnsi="Garamond"/>
          <w:color w:val="auto"/>
          <w:sz w:val="24"/>
          <w:szCs w:val="24"/>
          <w:lang w:val="fr-CA"/>
        </w:rPr>
      </w:pPr>
    </w:p>
    <w:p w14:paraId="737210EB" w14:textId="46D2D313" w:rsidR="00E52A7D" w:rsidRPr="00C5302C" w:rsidRDefault="00E52A7D" w:rsidP="00E52A7D">
      <w:pPr>
        <w:pStyle w:val="paragraphe"/>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79FFFA02" w14:textId="7528721B" w:rsidR="00E52A7D" w:rsidRPr="00C5302C" w:rsidRDefault="00E52A7D" w:rsidP="0021719F">
      <w:pPr>
        <w:pStyle w:val="NormalWeb"/>
        <w:numPr>
          <w:ilvl w:val="0"/>
          <w:numId w:val="183"/>
        </w:numPr>
        <w:spacing w:before="0" w:after="0" w:line="254" w:lineRule="auto"/>
        <w:rPr>
          <w:rFonts w:ascii="Garamond" w:eastAsia="Times New Roman" w:hAnsi="Garamond" w:cs="Times New Roman"/>
          <w:color w:val="auto"/>
          <w:sz w:val="24"/>
          <w:szCs w:val="24"/>
          <w:bdr w:val="none" w:sz="0" w:space="0" w:color="auto"/>
          <w:lang w:val="fr-CA"/>
        </w:rPr>
      </w:pPr>
      <w:r w:rsidRPr="00C5302C">
        <w:rPr>
          <w:rFonts w:ascii="Garamond" w:eastAsia="Times New Roman" w:hAnsi="Garamond" w:cs="Times New Roman"/>
          <w:color w:val="auto"/>
          <w:sz w:val="24"/>
          <w:szCs w:val="24"/>
          <w:bdr w:val="none" w:sz="0" w:space="0" w:color="auto"/>
          <w:lang w:val="fr-CA"/>
        </w:rPr>
        <w:t>Avant d</w:t>
      </w:r>
      <w:r w:rsidR="00E53B56">
        <w:rPr>
          <w:rFonts w:ascii="Garamond" w:eastAsia="Times New Roman" w:hAnsi="Garamond" w:cs="Times New Roman"/>
          <w:color w:val="auto"/>
          <w:sz w:val="24"/>
          <w:szCs w:val="24"/>
          <w:bdr w:val="none" w:sz="0" w:space="0" w:color="auto"/>
          <w:lang w:val="fr-CA"/>
        </w:rPr>
        <w:t>’</w:t>
      </w:r>
      <w:r w:rsidRPr="00C5302C">
        <w:rPr>
          <w:rFonts w:ascii="Garamond" w:eastAsia="Times New Roman" w:hAnsi="Garamond" w:cs="Times New Roman"/>
          <w:color w:val="auto"/>
          <w:sz w:val="24"/>
          <w:szCs w:val="24"/>
          <w:bdr w:val="none" w:sz="0" w:space="0" w:color="auto"/>
          <w:lang w:val="fr-CA"/>
        </w:rPr>
        <w:t>entreprendre cet exercice, aviez-vous réalisé à quel point ces actions p</w:t>
      </w:r>
      <w:r>
        <w:rPr>
          <w:rFonts w:ascii="Garamond" w:eastAsia="Times New Roman" w:hAnsi="Garamond" w:cs="Times New Roman"/>
          <w:color w:val="auto"/>
          <w:sz w:val="24"/>
          <w:szCs w:val="24"/>
          <w:bdr w:val="none" w:sz="0" w:space="0" w:color="auto"/>
          <w:lang w:val="fr-CA"/>
        </w:rPr>
        <w:t>o</w:t>
      </w:r>
      <w:r w:rsidRPr="00C5302C">
        <w:rPr>
          <w:rFonts w:ascii="Garamond" w:eastAsia="Times New Roman" w:hAnsi="Garamond" w:cs="Times New Roman"/>
          <w:color w:val="auto"/>
          <w:sz w:val="24"/>
          <w:szCs w:val="24"/>
          <w:bdr w:val="none" w:sz="0" w:space="0" w:color="auto"/>
          <w:lang w:val="fr-CA"/>
        </w:rPr>
        <w:t>uv</w:t>
      </w:r>
      <w:r>
        <w:rPr>
          <w:rFonts w:ascii="Garamond" w:eastAsia="Times New Roman" w:hAnsi="Garamond" w:cs="Times New Roman"/>
          <w:color w:val="auto"/>
          <w:sz w:val="24"/>
          <w:szCs w:val="24"/>
          <w:bdr w:val="none" w:sz="0" w:space="0" w:color="auto"/>
          <w:lang w:val="fr-CA"/>
        </w:rPr>
        <w:t>ai</w:t>
      </w:r>
      <w:r w:rsidRPr="00C5302C">
        <w:rPr>
          <w:rFonts w:ascii="Garamond" w:eastAsia="Times New Roman" w:hAnsi="Garamond" w:cs="Times New Roman"/>
          <w:color w:val="auto"/>
          <w:sz w:val="24"/>
          <w:szCs w:val="24"/>
          <w:bdr w:val="none" w:sz="0" w:space="0" w:color="auto"/>
          <w:lang w:val="fr-CA"/>
        </w:rPr>
        <w:t>ent être des manifestations de courage et de sagesse</w:t>
      </w:r>
      <w:r w:rsidRPr="00C5302C">
        <w:rPr>
          <w:rFonts w:ascii="Times New Roman" w:eastAsia="Times New Roman" w:hAnsi="Times New Roman" w:cs="Times New Roman"/>
          <w:color w:val="auto"/>
          <w:sz w:val="24"/>
          <w:szCs w:val="24"/>
          <w:bdr w:val="none" w:sz="0" w:space="0" w:color="auto"/>
          <w:lang w:val="fr-CA"/>
        </w:rPr>
        <w:t> </w:t>
      </w:r>
      <w:r w:rsidRPr="00C5302C">
        <w:rPr>
          <w:rFonts w:ascii="Garamond" w:eastAsia="Times New Roman" w:hAnsi="Garamond" w:cs="Times New Roman"/>
          <w:color w:val="auto"/>
          <w:sz w:val="24"/>
          <w:szCs w:val="24"/>
          <w:bdr w:val="none" w:sz="0" w:space="0" w:color="auto"/>
          <w:lang w:val="fr-CA"/>
        </w:rPr>
        <w:t>? Comment d</w:t>
      </w:r>
      <w:r w:rsidRPr="00C5302C">
        <w:rPr>
          <w:rFonts w:ascii="Garamond" w:eastAsia="Times New Roman" w:hAnsi="Garamond" w:cs="Garamond"/>
          <w:color w:val="auto"/>
          <w:sz w:val="24"/>
          <w:szCs w:val="24"/>
          <w:bdr w:val="none" w:sz="0" w:space="0" w:color="auto"/>
          <w:lang w:val="fr-CA"/>
        </w:rPr>
        <w:t>é</w:t>
      </w:r>
      <w:r w:rsidRPr="00C5302C">
        <w:rPr>
          <w:rFonts w:ascii="Garamond" w:eastAsia="Times New Roman" w:hAnsi="Garamond" w:cs="Times New Roman"/>
          <w:color w:val="auto"/>
          <w:sz w:val="24"/>
          <w:szCs w:val="24"/>
          <w:bdr w:val="none" w:sz="0" w:space="0" w:color="auto"/>
          <w:lang w:val="fr-CA"/>
        </w:rPr>
        <w:t>finiriez-vous personnellement le courage et la sagesse</w:t>
      </w:r>
      <w:r w:rsidRPr="00C5302C">
        <w:rPr>
          <w:rFonts w:ascii="Times New Roman" w:eastAsia="Times New Roman" w:hAnsi="Times New Roman" w:cs="Times New Roman"/>
          <w:color w:val="auto"/>
          <w:sz w:val="24"/>
          <w:szCs w:val="24"/>
          <w:bdr w:val="none" w:sz="0" w:space="0" w:color="auto"/>
          <w:lang w:val="fr-CA"/>
        </w:rPr>
        <w:t> </w:t>
      </w:r>
      <w:r w:rsidRPr="00C5302C">
        <w:rPr>
          <w:rFonts w:ascii="Garamond" w:eastAsia="Times New Roman" w:hAnsi="Garamond" w:cs="Times New Roman"/>
          <w:color w:val="auto"/>
          <w:sz w:val="24"/>
          <w:szCs w:val="24"/>
          <w:bdr w:val="none" w:sz="0" w:space="0" w:color="auto"/>
          <w:lang w:val="fr-CA"/>
        </w:rPr>
        <w:t>?</w:t>
      </w:r>
    </w:p>
    <w:p w14:paraId="6C271BA1" w14:textId="77777777" w:rsidR="00E52A7D" w:rsidRPr="00C5302C" w:rsidRDefault="00E52A7D" w:rsidP="0021719F">
      <w:pPr>
        <w:pStyle w:val="NormalWeb"/>
        <w:numPr>
          <w:ilvl w:val="0"/>
          <w:numId w:val="183"/>
        </w:numPr>
        <w:spacing w:before="0" w:after="0" w:line="254" w:lineRule="auto"/>
        <w:rPr>
          <w:rFonts w:ascii="Garamond" w:eastAsia="Times New Roman" w:hAnsi="Garamond" w:cs="Times New Roman"/>
          <w:color w:val="auto"/>
          <w:sz w:val="24"/>
          <w:szCs w:val="24"/>
          <w:bdr w:val="none" w:sz="0" w:space="0" w:color="auto"/>
          <w:lang w:val="fr-CA"/>
        </w:rPr>
      </w:pPr>
      <w:r w:rsidRPr="00C5302C">
        <w:rPr>
          <w:rFonts w:ascii="Garamond" w:eastAsia="Times New Roman" w:hAnsi="Garamond" w:cs="Times New Roman"/>
          <w:color w:val="auto"/>
          <w:sz w:val="24"/>
          <w:szCs w:val="24"/>
          <w:bdr w:val="none" w:sz="0" w:space="0" w:color="auto"/>
          <w:lang w:val="fr-CA"/>
        </w:rPr>
        <w:t>Comment définiriez-vous le lien entre le courage et la prise de risques dans un contexte professionnel ou personnel</w:t>
      </w:r>
      <w:r w:rsidRPr="00C5302C">
        <w:rPr>
          <w:rFonts w:ascii="Times New Roman" w:eastAsia="Times New Roman" w:hAnsi="Times New Roman" w:cs="Times New Roman"/>
          <w:color w:val="auto"/>
          <w:sz w:val="24"/>
          <w:szCs w:val="24"/>
          <w:bdr w:val="none" w:sz="0" w:space="0" w:color="auto"/>
          <w:lang w:val="fr-CA"/>
        </w:rPr>
        <w:t> </w:t>
      </w:r>
      <w:r w:rsidRPr="00C5302C">
        <w:rPr>
          <w:rFonts w:ascii="Garamond" w:eastAsia="Times New Roman" w:hAnsi="Garamond" w:cs="Times New Roman"/>
          <w:color w:val="auto"/>
          <w:sz w:val="24"/>
          <w:szCs w:val="24"/>
          <w:bdr w:val="none" w:sz="0" w:space="0" w:color="auto"/>
          <w:lang w:val="fr-CA"/>
        </w:rPr>
        <w:t>?</w:t>
      </w:r>
    </w:p>
    <w:p w14:paraId="335BE7E6" w14:textId="77777777" w:rsidR="00E52A7D" w:rsidRPr="00C5302C" w:rsidRDefault="00E52A7D" w:rsidP="0021719F">
      <w:pPr>
        <w:pStyle w:val="NormalWeb"/>
        <w:numPr>
          <w:ilvl w:val="0"/>
          <w:numId w:val="183"/>
        </w:numPr>
        <w:spacing w:before="0" w:after="0" w:line="254" w:lineRule="auto"/>
        <w:rPr>
          <w:rFonts w:ascii="Garamond" w:eastAsia="Times New Roman" w:hAnsi="Garamond" w:cs="Times New Roman"/>
          <w:color w:val="auto"/>
          <w:sz w:val="24"/>
          <w:szCs w:val="24"/>
          <w:bdr w:val="none" w:sz="0" w:space="0" w:color="auto"/>
          <w:lang w:val="fr-CA"/>
        </w:rPr>
      </w:pPr>
      <w:r w:rsidRPr="00C5302C">
        <w:rPr>
          <w:rFonts w:ascii="Garamond" w:eastAsia="Times New Roman" w:hAnsi="Garamond" w:cs="Times New Roman"/>
          <w:color w:val="auto"/>
          <w:sz w:val="24"/>
          <w:szCs w:val="24"/>
          <w:bdr w:val="none" w:sz="0" w:space="0" w:color="auto"/>
          <w:lang w:val="fr-CA"/>
        </w:rPr>
        <w:t>Comment la culture organisationnelle peut-elle influencer la capacité des individus à exprimer leur courage et leur sagesse</w:t>
      </w:r>
      <w:r w:rsidRPr="00C5302C">
        <w:rPr>
          <w:rFonts w:ascii="Times New Roman" w:eastAsia="Times New Roman" w:hAnsi="Times New Roman" w:cs="Times New Roman"/>
          <w:color w:val="auto"/>
          <w:sz w:val="24"/>
          <w:szCs w:val="24"/>
          <w:bdr w:val="none" w:sz="0" w:space="0" w:color="auto"/>
          <w:lang w:val="fr-CA"/>
        </w:rPr>
        <w:t> </w:t>
      </w:r>
      <w:r w:rsidRPr="00C5302C">
        <w:rPr>
          <w:rFonts w:ascii="Garamond" w:eastAsia="Times New Roman" w:hAnsi="Garamond" w:cs="Times New Roman"/>
          <w:color w:val="auto"/>
          <w:sz w:val="24"/>
          <w:szCs w:val="24"/>
          <w:bdr w:val="none" w:sz="0" w:space="0" w:color="auto"/>
          <w:lang w:val="fr-CA"/>
        </w:rPr>
        <w:t>?</w:t>
      </w:r>
    </w:p>
    <w:p w14:paraId="67DC387F" w14:textId="77777777" w:rsidR="00E52A7D" w:rsidRPr="00C5302C" w:rsidRDefault="00E52A7D" w:rsidP="0021719F">
      <w:pPr>
        <w:pStyle w:val="NormalWeb"/>
        <w:numPr>
          <w:ilvl w:val="0"/>
          <w:numId w:val="183"/>
        </w:numPr>
        <w:spacing w:before="0" w:after="0" w:line="254" w:lineRule="auto"/>
        <w:rPr>
          <w:rFonts w:ascii="Garamond" w:eastAsia="Times New Roman" w:hAnsi="Garamond" w:cs="Times New Roman"/>
          <w:color w:val="auto"/>
          <w:sz w:val="24"/>
          <w:szCs w:val="24"/>
          <w:bdr w:val="none" w:sz="0" w:space="0" w:color="auto"/>
          <w:lang w:val="fr-CA"/>
        </w:rPr>
      </w:pPr>
      <w:r w:rsidRPr="00C5302C">
        <w:rPr>
          <w:rFonts w:ascii="Garamond" w:eastAsia="Times New Roman" w:hAnsi="Garamond" w:cs="Times New Roman"/>
          <w:color w:val="auto"/>
          <w:sz w:val="24"/>
          <w:szCs w:val="24"/>
          <w:bdr w:val="none" w:sz="0" w:space="0" w:color="auto"/>
          <w:lang w:val="fr-CA"/>
        </w:rPr>
        <w:t>Quels sont les événements ou les aspects personnels de votre vie qui tendent à influencer votre capacité à faire preuve de courage et de sagesse</w:t>
      </w:r>
      <w:r w:rsidRPr="00C5302C">
        <w:rPr>
          <w:rFonts w:ascii="Times New Roman" w:eastAsia="Times New Roman" w:hAnsi="Times New Roman" w:cs="Times New Roman"/>
          <w:color w:val="auto"/>
          <w:sz w:val="24"/>
          <w:szCs w:val="24"/>
          <w:bdr w:val="none" w:sz="0" w:space="0" w:color="auto"/>
          <w:lang w:val="fr-CA"/>
        </w:rPr>
        <w:t> </w:t>
      </w:r>
      <w:r w:rsidRPr="00C5302C">
        <w:rPr>
          <w:rFonts w:ascii="Garamond" w:eastAsia="Times New Roman" w:hAnsi="Garamond" w:cs="Times New Roman"/>
          <w:color w:val="auto"/>
          <w:sz w:val="24"/>
          <w:szCs w:val="24"/>
          <w:bdr w:val="none" w:sz="0" w:space="0" w:color="auto"/>
          <w:lang w:val="fr-CA"/>
        </w:rPr>
        <w:t>? Comment pouvez-vous surmonter ces obstacles pour renforcer ces qualit</w:t>
      </w:r>
      <w:r w:rsidRPr="00C5302C">
        <w:rPr>
          <w:rFonts w:ascii="Garamond" w:eastAsia="Times New Roman" w:hAnsi="Garamond" w:cs="Garamond"/>
          <w:color w:val="auto"/>
          <w:sz w:val="24"/>
          <w:szCs w:val="24"/>
          <w:bdr w:val="none" w:sz="0" w:space="0" w:color="auto"/>
          <w:lang w:val="fr-CA"/>
        </w:rPr>
        <w:t>é</w:t>
      </w:r>
      <w:r w:rsidRPr="00C5302C">
        <w:rPr>
          <w:rFonts w:ascii="Garamond" w:eastAsia="Times New Roman" w:hAnsi="Garamond" w:cs="Times New Roman"/>
          <w:color w:val="auto"/>
          <w:sz w:val="24"/>
          <w:szCs w:val="24"/>
          <w:bdr w:val="none" w:sz="0" w:space="0" w:color="auto"/>
          <w:lang w:val="fr-CA"/>
        </w:rPr>
        <w:t>s en vous-m</w:t>
      </w:r>
      <w:r w:rsidRPr="00C5302C">
        <w:rPr>
          <w:rFonts w:ascii="Garamond" w:eastAsia="Times New Roman" w:hAnsi="Garamond" w:cs="Garamond"/>
          <w:color w:val="auto"/>
          <w:sz w:val="24"/>
          <w:szCs w:val="24"/>
          <w:bdr w:val="none" w:sz="0" w:space="0" w:color="auto"/>
          <w:lang w:val="fr-CA"/>
        </w:rPr>
        <w:t>ê</w:t>
      </w:r>
      <w:r w:rsidRPr="00C5302C">
        <w:rPr>
          <w:rFonts w:ascii="Garamond" w:eastAsia="Times New Roman" w:hAnsi="Garamond" w:cs="Times New Roman"/>
          <w:color w:val="auto"/>
          <w:sz w:val="24"/>
          <w:szCs w:val="24"/>
          <w:bdr w:val="none" w:sz="0" w:space="0" w:color="auto"/>
          <w:lang w:val="fr-CA"/>
        </w:rPr>
        <w:t>me</w:t>
      </w:r>
      <w:r w:rsidRPr="00C5302C">
        <w:rPr>
          <w:rFonts w:ascii="Times New Roman" w:eastAsia="Times New Roman" w:hAnsi="Times New Roman" w:cs="Times New Roman"/>
          <w:color w:val="auto"/>
          <w:sz w:val="24"/>
          <w:szCs w:val="24"/>
          <w:bdr w:val="none" w:sz="0" w:space="0" w:color="auto"/>
          <w:lang w:val="fr-CA"/>
        </w:rPr>
        <w:t> </w:t>
      </w:r>
      <w:r w:rsidRPr="00C5302C">
        <w:rPr>
          <w:rFonts w:ascii="Garamond" w:eastAsia="Times New Roman" w:hAnsi="Garamond" w:cs="Times New Roman"/>
          <w:color w:val="auto"/>
          <w:sz w:val="24"/>
          <w:szCs w:val="24"/>
          <w:bdr w:val="none" w:sz="0" w:space="0" w:color="auto"/>
          <w:lang w:val="fr-CA"/>
        </w:rPr>
        <w:t>?</w:t>
      </w:r>
    </w:p>
    <w:p w14:paraId="06704718" w14:textId="77777777" w:rsidR="00E52A7D" w:rsidRPr="00C5302C" w:rsidRDefault="00E52A7D" w:rsidP="0021719F">
      <w:pPr>
        <w:pStyle w:val="NormalWeb"/>
        <w:numPr>
          <w:ilvl w:val="0"/>
          <w:numId w:val="183"/>
        </w:numPr>
        <w:spacing w:before="0" w:after="0" w:line="254" w:lineRule="auto"/>
        <w:rPr>
          <w:rFonts w:ascii="Garamond" w:eastAsia="Times New Roman" w:hAnsi="Garamond" w:cs="Times New Roman"/>
          <w:color w:val="auto"/>
          <w:sz w:val="24"/>
          <w:szCs w:val="24"/>
          <w:bdr w:val="none" w:sz="0" w:space="0" w:color="auto"/>
          <w:lang w:val="fr-CA"/>
        </w:rPr>
      </w:pPr>
      <w:r w:rsidRPr="00C5302C">
        <w:rPr>
          <w:rFonts w:ascii="Garamond" w:eastAsia="Times New Roman" w:hAnsi="Garamond" w:cs="Times New Roman"/>
          <w:color w:val="auto"/>
          <w:sz w:val="24"/>
          <w:szCs w:val="24"/>
          <w:bdr w:val="none" w:sz="0" w:space="0" w:color="auto"/>
          <w:lang w:val="fr-CA"/>
        </w:rPr>
        <w:t xml:space="preserve">Quelles sont les principales leçons que vous avez tirées de cet exercice, en </w:t>
      </w:r>
      <w:r>
        <w:rPr>
          <w:rFonts w:ascii="Garamond" w:eastAsia="Times New Roman" w:hAnsi="Garamond" w:cs="Times New Roman"/>
          <w:color w:val="auto"/>
          <w:sz w:val="24"/>
          <w:szCs w:val="24"/>
          <w:bdr w:val="none" w:sz="0" w:space="0" w:color="auto"/>
          <w:lang w:val="fr-CA"/>
        </w:rPr>
        <w:t>matière</w:t>
      </w:r>
      <w:r w:rsidRPr="00C5302C">
        <w:rPr>
          <w:rFonts w:ascii="Garamond" w:eastAsia="Times New Roman" w:hAnsi="Garamond" w:cs="Times New Roman"/>
          <w:color w:val="auto"/>
          <w:sz w:val="24"/>
          <w:szCs w:val="24"/>
          <w:bdr w:val="none" w:sz="0" w:space="0" w:color="auto"/>
          <w:lang w:val="fr-CA"/>
        </w:rPr>
        <w:t xml:space="preserve"> de développement personnel et de leadership</w:t>
      </w:r>
      <w:r w:rsidRPr="00C5302C">
        <w:rPr>
          <w:rFonts w:ascii="Times New Roman" w:eastAsia="Times New Roman" w:hAnsi="Times New Roman" w:cs="Times New Roman"/>
          <w:color w:val="auto"/>
          <w:sz w:val="24"/>
          <w:szCs w:val="24"/>
          <w:bdr w:val="none" w:sz="0" w:space="0" w:color="auto"/>
          <w:lang w:val="fr-CA"/>
        </w:rPr>
        <w:t> </w:t>
      </w:r>
      <w:r w:rsidRPr="00C5302C">
        <w:rPr>
          <w:rFonts w:ascii="Garamond" w:eastAsia="Times New Roman" w:hAnsi="Garamond" w:cs="Times New Roman"/>
          <w:color w:val="auto"/>
          <w:sz w:val="24"/>
          <w:szCs w:val="24"/>
          <w:bdr w:val="none" w:sz="0" w:space="0" w:color="auto"/>
          <w:lang w:val="fr-CA"/>
        </w:rPr>
        <w:t>?</w:t>
      </w:r>
    </w:p>
    <w:p w14:paraId="1C6406DD" w14:textId="77777777" w:rsidR="00E52A7D" w:rsidRPr="00C5302C" w:rsidRDefault="00E52A7D" w:rsidP="0021719F">
      <w:pPr>
        <w:pStyle w:val="NormalWeb"/>
        <w:numPr>
          <w:ilvl w:val="0"/>
          <w:numId w:val="183"/>
        </w:numPr>
        <w:spacing w:before="0" w:after="0" w:line="254" w:lineRule="auto"/>
        <w:rPr>
          <w:rFonts w:ascii="Garamond" w:eastAsia="Garamond" w:hAnsi="Garamond" w:cs="Garamond"/>
          <w:color w:val="auto"/>
          <w:sz w:val="24"/>
          <w:szCs w:val="24"/>
          <w:lang w:val="fr-CA"/>
        </w:rPr>
      </w:pPr>
      <w:r w:rsidRPr="00C5302C">
        <w:rPr>
          <w:rFonts w:ascii="Garamond" w:eastAsia="Times New Roman" w:hAnsi="Garamond" w:cs="Times New Roman"/>
          <w:color w:val="auto"/>
          <w:sz w:val="24"/>
          <w:szCs w:val="24"/>
          <w:bdr w:val="none" w:sz="0" w:space="0" w:color="auto"/>
          <w:lang w:val="fr-CA"/>
        </w:rPr>
        <w:t>Comment les leaders peuvent-ils contribuer au développement du courage et de la sagesse chez les membres d</w:t>
      </w:r>
      <w:r>
        <w:rPr>
          <w:rFonts w:ascii="Garamond" w:eastAsia="Times New Roman" w:hAnsi="Garamond" w:cs="Times New Roman"/>
          <w:color w:val="auto"/>
          <w:sz w:val="24"/>
          <w:szCs w:val="24"/>
          <w:bdr w:val="none" w:sz="0" w:space="0" w:color="auto"/>
          <w:lang w:val="fr-CA"/>
        </w:rPr>
        <w:t xml:space="preserve">e leur </w:t>
      </w:r>
      <w:r w:rsidRPr="00C5302C">
        <w:rPr>
          <w:rFonts w:ascii="Garamond" w:eastAsia="Times New Roman" w:hAnsi="Garamond" w:cs="Times New Roman"/>
          <w:color w:val="auto"/>
          <w:sz w:val="24"/>
          <w:szCs w:val="24"/>
          <w:bdr w:val="none" w:sz="0" w:space="0" w:color="auto"/>
          <w:lang w:val="fr-CA"/>
        </w:rPr>
        <w:t>équipe</w:t>
      </w:r>
      <w:r w:rsidRPr="00C5302C">
        <w:rPr>
          <w:rFonts w:ascii="Times New Roman" w:eastAsia="Times New Roman" w:hAnsi="Times New Roman" w:cs="Times New Roman"/>
          <w:color w:val="auto"/>
          <w:sz w:val="24"/>
          <w:szCs w:val="24"/>
          <w:bdr w:val="none" w:sz="0" w:space="0" w:color="auto"/>
          <w:lang w:val="fr-CA"/>
        </w:rPr>
        <w:t> </w:t>
      </w:r>
      <w:r w:rsidRPr="00C5302C">
        <w:rPr>
          <w:rFonts w:ascii="Garamond" w:eastAsia="Times New Roman" w:hAnsi="Garamond" w:cs="Times New Roman"/>
          <w:color w:val="auto"/>
          <w:sz w:val="24"/>
          <w:szCs w:val="24"/>
          <w:bdr w:val="none" w:sz="0" w:space="0" w:color="auto"/>
          <w:lang w:val="fr-CA"/>
        </w:rPr>
        <w:t>? Quelles strat</w:t>
      </w:r>
      <w:r w:rsidRPr="00C5302C">
        <w:rPr>
          <w:rFonts w:ascii="Garamond" w:eastAsia="Times New Roman" w:hAnsi="Garamond" w:cs="Garamond"/>
          <w:color w:val="auto"/>
          <w:sz w:val="24"/>
          <w:szCs w:val="24"/>
          <w:bdr w:val="none" w:sz="0" w:space="0" w:color="auto"/>
          <w:lang w:val="fr-CA"/>
        </w:rPr>
        <w:t>é</w:t>
      </w:r>
      <w:r w:rsidRPr="00C5302C">
        <w:rPr>
          <w:rFonts w:ascii="Garamond" w:eastAsia="Times New Roman" w:hAnsi="Garamond" w:cs="Times New Roman"/>
          <w:color w:val="auto"/>
          <w:sz w:val="24"/>
          <w:szCs w:val="24"/>
          <w:bdr w:val="none" w:sz="0" w:space="0" w:color="auto"/>
          <w:lang w:val="fr-CA"/>
        </w:rPr>
        <w:t>gies peuvent-ils mettre en place pour favoriser ces qualit</w:t>
      </w:r>
      <w:r w:rsidRPr="00C5302C">
        <w:rPr>
          <w:rFonts w:ascii="Garamond" w:eastAsia="Times New Roman" w:hAnsi="Garamond" w:cs="Garamond"/>
          <w:color w:val="auto"/>
          <w:sz w:val="24"/>
          <w:szCs w:val="24"/>
          <w:bdr w:val="none" w:sz="0" w:space="0" w:color="auto"/>
          <w:lang w:val="fr-CA"/>
        </w:rPr>
        <w:t>é</w:t>
      </w:r>
      <w:r w:rsidRPr="00C5302C">
        <w:rPr>
          <w:rFonts w:ascii="Garamond" w:eastAsia="Times New Roman" w:hAnsi="Garamond" w:cs="Times New Roman"/>
          <w:color w:val="auto"/>
          <w:sz w:val="24"/>
          <w:szCs w:val="24"/>
          <w:bdr w:val="none" w:sz="0" w:space="0" w:color="auto"/>
          <w:lang w:val="fr-CA"/>
        </w:rPr>
        <w:t xml:space="preserve">s au sein de leur </w:t>
      </w:r>
      <w:r w:rsidRPr="00C5302C">
        <w:rPr>
          <w:rFonts w:ascii="Garamond" w:eastAsia="Times New Roman" w:hAnsi="Garamond" w:cs="Garamond"/>
          <w:color w:val="auto"/>
          <w:sz w:val="24"/>
          <w:szCs w:val="24"/>
          <w:bdr w:val="none" w:sz="0" w:space="0" w:color="auto"/>
          <w:lang w:val="fr-CA"/>
        </w:rPr>
        <w:t>é</w:t>
      </w:r>
      <w:r w:rsidRPr="00C5302C">
        <w:rPr>
          <w:rFonts w:ascii="Garamond" w:eastAsia="Times New Roman" w:hAnsi="Garamond" w:cs="Times New Roman"/>
          <w:color w:val="auto"/>
          <w:sz w:val="24"/>
          <w:szCs w:val="24"/>
          <w:bdr w:val="none" w:sz="0" w:space="0" w:color="auto"/>
          <w:lang w:val="fr-CA"/>
        </w:rPr>
        <w:t>quipe</w:t>
      </w:r>
      <w:r w:rsidRPr="00C5302C">
        <w:rPr>
          <w:rFonts w:ascii="Times New Roman" w:eastAsia="Times New Roman" w:hAnsi="Times New Roman" w:cs="Times New Roman"/>
          <w:color w:val="auto"/>
          <w:sz w:val="24"/>
          <w:szCs w:val="24"/>
          <w:bdr w:val="none" w:sz="0" w:space="0" w:color="auto"/>
          <w:lang w:val="fr-CA"/>
        </w:rPr>
        <w:t> </w:t>
      </w:r>
      <w:r w:rsidRPr="00C5302C">
        <w:rPr>
          <w:rFonts w:ascii="Garamond" w:eastAsia="Times New Roman" w:hAnsi="Garamond" w:cs="Times New Roman"/>
          <w:color w:val="auto"/>
          <w:sz w:val="24"/>
          <w:szCs w:val="24"/>
          <w:bdr w:val="none" w:sz="0" w:space="0" w:color="auto"/>
          <w:lang w:val="fr-CA"/>
        </w:rPr>
        <w:t>?</w:t>
      </w:r>
    </w:p>
    <w:p w14:paraId="44680707" w14:textId="77777777" w:rsidR="00E52A7D" w:rsidRPr="00C5302C" w:rsidRDefault="00E52A7D" w:rsidP="00E52A7D">
      <w:pPr>
        <w:pStyle w:val="NormalWeb"/>
        <w:spacing w:before="0" w:after="0"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3D7A7360" w14:textId="5B37CDC5" w:rsidR="00E52A7D" w:rsidRPr="00C5302C" w:rsidRDefault="00E52A7D" w:rsidP="00E52A7D">
      <w:pPr>
        <w:pStyle w:val="paragraphe"/>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1DA8F614" w14:textId="77777777" w:rsidR="00E52A7D" w:rsidRPr="00C5302C" w:rsidRDefault="00E52A7D" w:rsidP="00E52A7D">
      <w:pPr>
        <w:pStyle w:val="CorpsA"/>
        <w:shd w:val="clear" w:color="auto" w:fill="FFFFFF"/>
        <w:spacing w:line="254" w:lineRule="auto"/>
        <w:rPr>
          <w:rStyle w:val="Aucun"/>
          <w:rFonts w:ascii="Garamond" w:hAnsi="Garamond"/>
          <w:color w:val="auto"/>
          <w:sz w:val="24"/>
          <w:szCs w:val="24"/>
          <w:lang w:val="fr-CA"/>
        </w:rPr>
      </w:pPr>
    </w:p>
    <w:p w14:paraId="75F52CB0" w14:textId="0C8F483C" w:rsidR="00E52A7D" w:rsidRDefault="00E52A7D" w:rsidP="00E52A7D">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décrivez trois actions spécifiques que vous entreprendrez dès maintenant pour faire preuve de plus de courage et de sagesse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inspirer les autres à faire de même.</w:t>
      </w:r>
    </w:p>
    <w:p w14:paraId="59C04A75" w14:textId="15C525B4" w:rsidR="00E52A7D" w:rsidRDefault="00E52A7D" w:rsidP="00AB3534">
      <w:pPr>
        <w:pStyle w:val="CorpsA"/>
        <w:shd w:val="clear" w:color="auto" w:fill="FFFFFF"/>
        <w:spacing w:line="254" w:lineRule="auto"/>
        <w:ind w:firstLine="0"/>
        <w:rPr>
          <w:rStyle w:val="Aucun"/>
          <w:rFonts w:ascii="Garamond" w:hAnsi="Garamond"/>
          <w:color w:val="auto"/>
          <w:sz w:val="24"/>
          <w:szCs w:val="24"/>
          <w:lang w:val="fr-CA"/>
        </w:rPr>
      </w:pPr>
    </w:p>
    <w:p w14:paraId="40F54159" w14:textId="64A3DB78" w:rsidR="00E52A7D" w:rsidRPr="00C5302C" w:rsidRDefault="00E52A7D" w:rsidP="00E52A7D">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 </w:t>
      </w:r>
      <w:r w:rsidRPr="00C5302C">
        <w:rPr>
          <w:rStyle w:val="Aucun"/>
          <w:rFonts w:ascii="Garamond" w:hAnsi="Garamond"/>
          <w:color w:val="auto"/>
          <w:sz w:val="24"/>
          <w:szCs w:val="24"/>
          <w:shd w:val="clear" w:color="auto" w:fill="FFFFFF"/>
          <w:lang w:val="fr-CA"/>
        </w:rPr>
        <w:t>: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aime beaucoup les citations qui traitent de la sagesse et du courage.</w:t>
      </w:r>
    </w:p>
    <w:p w14:paraId="1BD8BAD1" w14:textId="77777777" w:rsidR="00E52A7D" w:rsidRPr="00C5302C" w:rsidRDefault="00E52A7D" w:rsidP="00E52A7D">
      <w:pPr>
        <w:pStyle w:val="CorpsA"/>
        <w:spacing w:line="254" w:lineRule="auto"/>
        <w:rPr>
          <w:rStyle w:val="Aucun"/>
          <w:rFonts w:ascii="Garamond" w:hAnsi="Garamond"/>
          <w:color w:val="auto"/>
          <w:sz w:val="24"/>
          <w:szCs w:val="24"/>
          <w:shd w:val="clear" w:color="auto" w:fill="FFFFFF"/>
          <w:lang w:val="fr-CA"/>
        </w:rPr>
      </w:pPr>
    </w:p>
    <w:p w14:paraId="6483A257" w14:textId="725CC44D" w:rsidR="00E52A7D" w:rsidRPr="00C5302C" w:rsidRDefault="00E52A7D" w:rsidP="00E52A7D">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 </w:t>
      </w:r>
      <w:r w:rsidRPr="00C5302C">
        <w:rPr>
          <w:rStyle w:val="Aucun"/>
          <w:rFonts w:ascii="Garamond" w:hAnsi="Garamond"/>
          <w:color w:val="auto"/>
          <w:sz w:val="24"/>
          <w:szCs w:val="24"/>
          <w:shd w:val="clear" w:color="auto" w:fill="FFFFFF"/>
          <w:lang w:val="fr-CA"/>
        </w:rPr>
        <w:t>: Moi aussi</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 ai plusieurs sur mon bureau. En voici quelques-unes qui me parlent particulièrement. Colin</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Powell nous dit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Essayer de faire en sorte que tout le monde vous aime est un signe de médiocrité. Vous éviterez les décisions difficiles et vous hésiterez à </w:t>
      </w:r>
      <w:r>
        <w:rPr>
          <w:rStyle w:val="Aucun"/>
          <w:rFonts w:ascii="Garamond" w:hAnsi="Garamond"/>
          <w:color w:val="auto"/>
          <w:sz w:val="24"/>
          <w:szCs w:val="24"/>
          <w:shd w:val="clear" w:color="auto" w:fill="FFFFFF"/>
          <w:lang w:val="fr-CA"/>
        </w:rPr>
        <w:t>affronter</w:t>
      </w:r>
      <w:r w:rsidRPr="00C5302C">
        <w:rPr>
          <w:rStyle w:val="Aucun"/>
          <w:rFonts w:ascii="Garamond" w:hAnsi="Garamond"/>
          <w:color w:val="auto"/>
          <w:sz w:val="24"/>
          <w:szCs w:val="24"/>
          <w:shd w:val="clear" w:color="auto" w:fill="FFFFFF"/>
          <w:lang w:val="fr-CA"/>
        </w:rPr>
        <w:t xml:space="preserve"> les personnes qui doivent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être.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Quant à Oprah</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Winfrey, elle affirme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Vous obtenez dans la vie ce que vous avez le courage de demander.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8F7C936" w14:textId="77777777" w:rsidR="00E52A7D" w:rsidRPr="00C5302C" w:rsidRDefault="00E52A7D" w:rsidP="00E52A7D">
      <w:pPr>
        <w:pStyle w:val="CorpsA"/>
        <w:spacing w:line="254" w:lineRule="auto"/>
        <w:rPr>
          <w:rStyle w:val="Aucun"/>
          <w:rFonts w:ascii="Garamond" w:hAnsi="Garamond"/>
          <w:color w:val="auto"/>
          <w:sz w:val="24"/>
          <w:szCs w:val="24"/>
          <w:shd w:val="clear" w:color="auto" w:fill="FFFFFF"/>
          <w:lang w:val="fr-CA"/>
        </w:rPr>
      </w:pPr>
    </w:p>
    <w:p w14:paraId="44EEDBC8" w14:textId="1F169ECC" w:rsidR="00E52A7D" w:rsidRPr="00C5302C" w:rsidRDefault="00E52A7D" w:rsidP="00E52A7D">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 </w:t>
      </w:r>
      <w:r w:rsidRPr="00C5302C">
        <w:rPr>
          <w:rStyle w:val="Aucun"/>
          <w:rFonts w:ascii="Garamond" w:hAnsi="Garamond"/>
          <w:color w:val="auto"/>
          <w:sz w:val="24"/>
          <w:szCs w:val="24"/>
          <w:shd w:val="clear" w:color="auto" w:fill="FFFFFF"/>
          <w:lang w:val="fr-CA"/>
        </w:rPr>
        <w:t>: Wow, je vais essayer de m</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 souvenir.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tellement vrai : il faut oser demander pour espérer recevoir. Pour nourrir mon cheminement vers plus de courage et de sagesse,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ai décidé de lire des ouvrages sur ces sujets. Ma liste de livres est très intéressante, mais en ce moment je lis </w:t>
      </w:r>
      <w:r w:rsidRPr="00522003">
        <w:rPr>
          <w:rStyle w:val="Aucun"/>
          <w:rFonts w:ascii="Garamond" w:hAnsi="Garamond"/>
          <w:i/>
          <w:iCs/>
          <w:color w:val="auto"/>
          <w:sz w:val="24"/>
          <w:szCs w:val="24"/>
          <w:shd w:val="clear" w:color="auto" w:fill="FFFFFF"/>
          <w:lang w:val="fr-CA"/>
        </w:rPr>
        <w:t xml:space="preserve">Wisdom : </w:t>
      </w:r>
      <w:r>
        <w:rPr>
          <w:rStyle w:val="Aucun"/>
          <w:rFonts w:ascii="Garamond" w:hAnsi="Garamond"/>
          <w:i/>
          <w:iCs/>
          <w:color w:val="auto"/>
          <w:sz w:val="24"/>
          <w:szCs w:val="24"/>
          <w:shd w:val="clear" w:color="auto" w:fill="FFFFFF"/>
          <w:lang w:val="fr-CA"/>
        </w:rPr>
        <w:t>w</w:t>
      </w:r>
      <w:r w:rsidRPr="00522003">
        <w:rPr>
          <w:rStyle w:val="Aucun"/>
          <w:rFonts w:ascii="Garamond" w:hAnsi="Garamond"/>
          <w:i/>
          <w:iCs/>
          <w:color w:val="auto"/>
          <w:sz w:val="24"/>
          <w:szCs w:val="24"/>
          <w:shd w:val="clear" w:color="auto" w:fill="FFFFFF"/>
          <w:lang w:val="fr-CA"/>
        </w:rPr>
        <w:t>ith Three New Interviews</w:t>
      </w:r>
      <w:r w:rsidRPr="00C5302C">
        <w:rPr>
          <w:rStyle w:val="Aucun"/>
          <w:rFonts w:ascii="Garamond" w:hAnsi="Garamond"/>
          <w:color w:val="auto"/>
          <w:sz w:val="24"/>
          <w:szCs w:val="24"/>
          <w:shd w:val="clear" w:color="auto" w:fill="FFFFFF"/>
          <w:lang w:val="fr-CA"/>
        </w:rPr>
        <w:t xml:space="preserv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Andrew</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Zuckerman. Le prochain sur ma liste est </w:t>
      </w:r>
      <w:r w:rsidRPr="00522003">
        <w:rPr>
          <w:rStyle w:val="Aucun"/>
          <w:rFonts w:ascii="Garamond" w:hAnsi="Garamond"/>
          <w:i/>
          <w:iCs/>
          <w:color w:val="auto"/>
          <w:sz w:val="24"/>
          <w:szCs w:val="24"/>
          <w:shd w:val="clear" w:color="auto" w:fill="FFFFFF"/>
          <w:lang w:val="fr-CA"/>
        </w:rPr>
        <w:t>Courage</w:t>
      </w:r>
      <w:r w:rsidRPr="00C5302C">
        <w:rPr>
          <w:rStyle w:val="Aucun"/>
          <w:rFonts w:ascii="Garamond" w:hAnsi="Garamond"/>
          <w:color w:val="auto"/>
          <w:sz w:val="24"/>
          <w:szCs w:val="24"/>
          <w:shd w:val="clear" w:color="auto" w:fill="FFFFFF"/>
          <w:lang w:val="fr-CA"/>
        </w:rPr>
        <w:t xml:space="preserve"> de Bernard</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Waber.</w:t>
      </w:r>
    </w:p>
    <w:p w14:paraId="1A726638" w14:textId="77777777" w:rsidR="00E52A7D" w:rsidRPr="00C5302C" w:rsidRDefault="00E52A7D" w:rsidP="00E52A7D">
      <w:pPr>
        <w:pStyle w:val="CorpsA"/>
        <w:spacing w:line="254" w:lineRule="auto"/>
        <w:rPr>
          <w:rStyle w:val="Aucun"/>
          <w:rFonts w:ascii="Garamond" w:hAnsi="Garamond"/>
          <w:color w:val="auto"/>
          <w:sz w:val="24"/>
          <w:szCs w:val="24"/>
          <w:shd w:val="clear" w:color="auto" w:fill="FFFFFF"/>
          <w:lang w:val="fr-CA"/>
        </w:rPr>
      </w:pPr>
    </w:p>
    <w:p w14:paraId="6D517FF8" w14:textId="18975B1F" w:rsidR="00E52A7D" w:rsidRPr="00C5302C" w:rsidRDefault="00E52A7D" w:rsidP="00C712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shd w:val="clear" w:color="auto" w:fill="FFFFFF"/>
          <w:lang w:val="fr-CA"/>
        </w:rPr>
        <w:t>Roxanne </w:t>
      </w:r>
      <w:r w:rsidRPr="00C5302C">
        <w:rPr>
          <w:rStyle w:val="Aucun"/>
          <w:rFonts w:ascii="Garamond" w:hAnsi="Garamond"/>
          <w:color w:val="auto"/>
          <w:sz w:val="24"/>
          <w:szCs w:val="24"/>
          <w:shd w:val="clear" w:color="auto" w:fill="FFFFFF"/>
          <w:lang w:val="fr-CA"/>
        </w:rPr>
        <w:t>: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une excellente idée. Est-ce que je pourrais emprunter ces livres une fois que tu les auras terminés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bookmarkStart w:id="0" w:name="_GoBack"/>
      <w:bookmarkEnd w:id="0"/>
    </w:p>
    <w:p w14:paraId="5A2B4FF8" w14:textId="115DDCE7" w:rsidR="00BE7F5E" w:rsidRPr="00C5302C" w:rsidRDefault="00BE7F5E" w:rsidP="00A42287">
      <w:pPr>
        <w:pStyle w:val="TitreA"/>
        <w:shd w:val="clear" w:color="auto" w:fill="FFFFFF" w:themeFill="background1"/>
        <w:spacing w:before="0" w:after="0"/>
        <w:ind w:left="357" w:hanging="357"/>
        <w:rPr>
          <w:rFonts w:ascii="Garamond" w:hAnsi="Garamond"/>
          <w:color w:val="auto"/>
          <w:lang w:val="fr-CA"/>
        </w:rPr>
      </w:pPr>
    </w:p>
    <w:sectPr w:rsidR="00BE7F5E"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C48AF" w14:textId="77777777" w:rsidR="00772A58" w:rsidRDefault="00772A58">
      <w:r>
        <w:separator/>
      </w:r>
    </w:p>
  </w:endnote>
  <w:endnote w:type="continuationSeparator" w:id="0">
    <w:p w14:paraId="60F4FBB2" w14:textId="77777777" w:rsidR="00772A58" w:rsidRDefault="00772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7B1BF" w14:textId="77777777" w:rsidR="00772A58" w:rsidRDefault="00772A58">
      <w:r>
        <w:separator/>
      </w:r>
    </w:p>
  </w:footnote>
  <w:footnote w:type="continuationSeparator" w:id="0">
    <w:p w14:paraId="5F33F345" w14:textId="77777777" w:rsidR="00772A58" w:rsidRDefault="00772A58">
      <w:r>
        <w:continuationSeparator/>
      </w:r>
    </w:p>
  </w:footnote>
  <w:footnote w:type="continuationNotice" w:id="1">
    <w:p w14:paraId="4EC6C498" w14:textId="77777777" w:rsidR="00772A58" w:rsidRDefault="00772A5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845A71" w:rsidRDefault="00845A71">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845A71" w:rsidRDefault="00845A71">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845A71" w:rsidRDefault="00845A71">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52"/>
  </w:num>
  <w:num w:numId="2">
    <w:abstractNumId w:val="32"/>
  </w:num>
  <w:num w:numId="3">
    <w:abstractNumId w:val="69"/>
  </w:num>
  <w:num w:numId="4">
    <w:abstractNumId w:val="171"/>
  </w:num>
  <w:num w:numId="5">
    <w:abstractNumId w:val="228"/>
  </w:num>
  <w:num w:numId="6">
    <w:abstractNumId w:val="199"/>
  </w:num>
  <w:num w:numId="7">
    <w:abstractNumId w:val="223"/>
  </w:num>
  <w:num w:numId="8">
    <w:abstractNumId w:val="146"/>
  </w:num>
  <w:num w:numId="9">
    <w:abstractNumId w:val="21"/>
  </w:num>
  <w:num w:numId="10">
    <w:abstractNumId w:val="113"/>
  </w:num>
  <w:num w:numId="11">
    <w:abstractNumId w:val="234"/>
  </w:num>
  <w:num w:numId="12">
    <w:abstractNumId w:val="109"/>
  </w:num>
  <w:num w:numId="13">
    <w:abstractNumId w:val="176"/>
  </w:num>
  <w:num w:numId="14">
    <w:abstractNumId w:val="6"/>
  </w:num>
  <w:num w:numId="15">
    <w:abstractNumId w:val="119"/>
  </w:num>
  <w:num w:numId="16">
    <w:abstractNumId w:val="269"/>
  </w:num>
  <w:num w:numId="17">
    <w:abstractNumId w:val="20"/>
  </w:num>
  <w:num w:numId="18">
    <w:abstractNumId w:val="77"/>
  </w:num>
  <w:num w:numId="19">
    <w:abstractNumId w:val="48"/>
  </w:num>
  <w:num w:numId="20">
    <w:abstractNumId w:val="258"/>
  </w:num>
  <w:num w:numId="21">
    <w:abstractNumId w:val="211"/>
  </w:num>
  <w:num w:numId="22">
    <w:abstractNumId w:val="131"/>
  </w:num>
  <w:num w:numId="23">
    <w:abstractNumId w:val="242"/>
  </w:num>
  <w:num w:numId="24">
    <w:abstractNumId w:val="19"/>
  </w:num>
  <w:num w:numId="25">
    <w:abstractNumId w:val="261"/>
  </w:num>
  <w:num w:numId="26">
    <w:abstractNumId w:val="60"/>
  </w:num>
  <w:num w:numId="27">
    <w:abstractNumId w:val="110"/>
  </w:num>
  <w:num w:numId="28">
    <w:abstractNumId w:val="0"/>
  </w:num>
  <w:num w:numId="29">
    <w:abstractNumId w:val="136"/>
  </w:num>
  <w:num w:numId="30">
    <w:abstractNumId w:val="101"/>
  </w:num>
  <w:num w:numId="31">
    <w:abstractNumId w:val="45"/>
  </w:num>
  <w:num w:numId="32">
    <w:abstractNumId w:val="123"/>
  </w:num>
  <w:num w:numId="33">
    <w:abstractNumId w:val="84"/>
  </w:num>
  <w:num w:numId="34">
    <w:abstractNumId w:val="203"/>
  </w:num>
  <w:num w:numId="35">
    <w:abstractNumId w:val="4"/>
  </w:num>
  <w:num w:numId="36">
    <w:abstractNumId w:val="7"/>
  </w:num>
  <w:num w:numId="37">
    <w:abstractNumId w:val="250"/>
  </w:num>
  <w:num w:numId="38">
    <w:abstractNumId w:val="31"/>
  </w:num>
  <w:num w:numId="39">
    <w:abstractNumId w:val="267"/>
  </w:num>
  <w:num w:numId="40">
    <w:abstractNumId w:val="58"/>
  </w:num>
  <w:num w:numId="41">
    <w:abstractNumId w:val="39"/>
  </w:num>
  <w:num w:numId="42">
    <w:abstractNumId w:val="245"/>
  </w:num>
  <w:num w:numId="43">
    <w:abstractNumId w:val="170"/>
  </w:num>
  <w:num w:numId="44">
    <w:abstractNumId w:val="17"/>
  </w:num>
  <w:num w:numId="45">
    <w:abstractNumId w:val="207"/>
  </w:num>
  <w:num w:numId="46">
    <w:abstractNumId w:val="50"/>
  </w:num>
  <w:num w:numId="47">
    <w:abstractNumId w:val="257"/>
  </w:num>
  <w:num w:numId="48">
    <w:abstractNumId w:val="67"/>
  </w:num>
  <w:num w:numId="49">
    <w:abstractNumId w:val="164"/>
  </w:num>
  <w:num w:numId="50">
    <w:abstractNumId w:val="65"/>
  </w:num>
  <w:num w:numId="51">
    <w:abstractNumId w:val="49"/>
  </w:num>
  <w:num w:numId="52">
    <w:abstractNumId w:val="75"/>
  </w:num>
  <w:num w:numId="53">
    <w:abstractNumId w:val="167"/>
  </w:num>
  <w:num w:numId="54">
    <w:abstractNumId w:val="142"/>
  </w:num>
  <w:num w:numId="55">
    <w:abstractNumId w:val="51"/>
  </w:num>
  <w:num w:numId="56">
    <w:abstractNumId w:val="158"/>
  </w:num>
  <w:num w:numId="57">
    <w:abstractNumId w:val="76"/>
  </w:num>
  <w:num w:numId="58">
    <w:abstractNumId w:val="219"/>
  </w:num>
  <w:num w:numId="59">
    <w:abstractNumId w:val="79"/>
  </w:num>
  <w:num w:numId="60">
    <w:abstractNumId w:val="139"/>
  </w:num>
  <w:num w:numId="61">
    <w:abstractNumId w:val="182"/>
  </w:num>
  <w:num w:numId="62">
    <w:abstractNumId w:val="232"/>
  </w:num>
  <w:num w:numId="63">
    <w:abstractNumId w:val="264"/>
  </w:num>
  <w:num w:numId="64">
    <w:abstractNumId w:val="87"/>
  </w:num>
  <w:num w:numId="65">
    <w:abstractNumId w:val="141"/>
  </w:num>
  <w:num w:numId="66">
    <w:abstractNumId w:val="117"/>
  </w:num>
  <w:num w:numId="67">
    <w:abstractNumId w:val="149"/>
  </w:num>
  <w:num w:numId="68">
    <w:abstractNumId w:val="154"/>
  </w:num>
  <w:num w:numId="69">
    <w:abstractNumId w:val="235"/>
  </w:num>
  <w:num w:numId="70">
    <w:abstractNumId w:val="3"/>
  </w:num>
  <w:num w:numId="71">
    <w:abstractNumId w:val="159"/>
  </w:num>
  <w:num w:numId="72">
    <w:abstractNumId w:val="271"/>
  </w:num>
  <w:num w:numId="73">
    <w:abstractNumId w:val="14"/>
  </w:num>
  <w:num w:numId="74">
    <w:abstractNumId w:val="41"/>
  </w:num>
  <w:num w:numId="75">
    <w:abstractNumId w:val="116"/>
  </w:num>
  <w:num w:numId="76">
    <w:abstractNumId w:val="225"/>
  </w:num>
  <w:num w:numId="77">
    <w:abstractNumId w:val="8"/>
  </w:num>
  <w:num w:numId="78">
    <w:abstractNumId w:val="40"/>
  </w:num>
  <w:num w:numId="79">
    <w:abstractNumId w:val="276"/>
  </w:num>
  <w:num w:numId="80">
    <w:abstractNumId w:val="34"/>
  </w:num>
  <w:num w:numId="81">
    <w:abstractNumId w:val="210"/>
  </w:num>
  <w:num w:numId="82">
    <w:abstractNumId w:val="133"/>
  </w:num>
  <w:num w:numId="83">
    <w:abstractNumId w:val="125"/>
  </w:num>
  <w:num w:numId="84">
    <w:abstractNumId w:val="185"/>
  </w:num>
  <w:num w:numId="85">
    <w:abstractNumId w:val="11"/>
  </w:num>
  <w:num w:numId="86">
    <w:abstractNumId w:val="177"/>
  </w:num>
  <w:num w:numId="87">
    <w:abstractNumId w:val="135"/>
  </w:num>
  <w:num w:numId="88">
    <w:abstractNumId w:val="55"/>
  </w:num>
  <w:num w:numId="89">
    <w:abstractNumId w:val="64"/>
  </w:num>
  <w:num w:numId="90">
    <w:abstractNumId w:val="120"/>
  </w:num>
  <w:num w:numId="91">
    <w:abstractNumId w:val="59"/>
  </w:num>
  <w:num w:numId="92">
    <w:abstractNumId w:val="124"/>
  </w:num>
  <w:num w:numId="93">
    <w:abstractNumId w:val="192"/>
  </w:num>
  <w:num w:numId="94">
    <w:abstractNumId w:val="105"/>
  </w:num>
  <w:num w:numId="95">
    <w:abstractNumId w:val="94"/>
  </w:num>
  <w:num w:numId="96">
    <w:abstractNumId w:val="179"/>
  </w:num>
  <w:num w:numId="97">
    <w:abstractNumId w:val="26"/>
  </w:num>
  <w:num w:numId="98">
    <w:abstractNumId w:val="244"/>
  </w:num>
  <w:num w:numId="99">
    <w:abstractNumId w:val="226"/>
  </w:num>
  <w:num w:numId="100">
    <w:abstractNumId w:val="104"/>
  </w:num>
  <w:num w:numId="101">
    <w:abstractNumId w:val="268"/>
  </w:num>
  <w:num w:numId="102">
    <w:abstractNumId w:val="224"/>
  </w:num>
  <w:num w:numId="103">
    <w:abstractNumId w:val="83"/>
  </w:num>
  <w:num w:numId="104">
    <w:abstractNumId w:val="195"/>
  </w:num>
  <w:num w:numId="105">
    <w:abstractNumId w:val="214"/>
  </w:num>
  <w:num w:numId="106">
    <w:abstractNumId w:val="70"/>
  </w:num>
  <w:num w:numId="107">
    <w:abstractNumId w:val="102"/>
  </w:num>
  <w:num w:numId="108">
    <w:abstractNumId w:val="10"/>
  </w:num>
  <w:num w:numId="109">
    <w:abstractNumId w:val="274"/>
  </w:num>
  <w:num w:numId="110">
    <w:abstractNumId w:val="23"/>
  </w:num>
  <w:num w:numId="111">
    <w:abstractNumId w:val="253"/>
  </w:num>
  <w:num w:numId="112">
    <w:abstractNumId w:val="118"/>
  </w:num>
  <w:num w:numId="113">
    <w:abstractNumId w:val="231"/>
  </w:num>
  <w:num w:numId="114">
    <w:abstractNumId w:val="263"/>
  </w:num>
  <w:num w:numId="115">
    <w:abstractNumId w:val="151"/>
  </w:num>
  <w:num w:numId="116">
    <w:abstractNumId w:val="82"/>
  </w:num>
  <w:num w:numId="117">
    <w:abstractNumId w:val="62"/>
  </w:num>
  <w:num w:numId="118">
    <w:abstractNumId w:val="1"/>
  </w:num>
  <w:num w:numId="119">
    <w:abstractNumId w:val="13"/>
  </w:num>
  <w:num w:numId="120">
    <w:abstractNumId w:val="209"/>
  </w:num>
  <w:num w:numId="121">
    <w:abstractNumId w:val="272"/>
  </w:num>
  <w:num w:numId="122">
    <w:abstractNumId w:val="220"/>
  </w:num>
  <w:num w:numId="123">
    <w:abstractNumId w:val="155"/>
  </w:num>
  <w:num w:numId="124">
    <w:abstractNumId w:val="236"/>
  </w:num>
  <w:num w:numId="125">
    <w:abstractNumId w:val="180"/>
  </w:num>
  <w:num w:numId="126">
    <w:abstractNumId w:val="54"/>
  </w:num>
  <w:num w:numId="127">
    <w:abstractNumId w:val="183"/>
  </w:num>
  <w:num w:numId="128">
    <w:abstractNumId w:val="111"/>
  </w:num>
  <w:num w:numId="129">
    <w:abstractNumId w:val="95"/>
  </w:num>
  <w:num w:numId="130">
    <w:abstractNumId w:val="175"/>
  </w:num>
  <w:num w:numId="131">
    <w:abstractNumId w:val="24"/>
  </w:num>
  <w:num w:numId="132">
    <w:abstractNumId w:val="163"/>
  </w:num>
  <w:num w:numId="133">
    <w:abstractNumId w:val="249"/>
  </w:num>
  <w:num w:numId="134">
    <w:abstractNumId w:val="188"/>
  </w:num>
  <w:num w:numId="135">
    <w:abstractNumId w:val="275"/>
  </w:num>
  <w:num w:numId="136">
    <w:abstractNumId w:val="168"/>
  </w:num>
  <w:num w:numId="137">
    <w:abstractNumId w:val="144"/>
  </w:num>
  <w:num w:numId="138">
    <w:abstractNumId w:val="89"/>
  </w:num>
  <w:num w:numId="139">
    <w:abstractNumId w:val="33"/>
  </w:num>
  <w:num w:numId="140">
    <w:abstractNumId w:val="66"/>
  </w:num>
  <w:num w:numId="141">
    <w:abstractNumId w:val="150"/>
  </w:num>
  <w:num w:numId="142">
    <w:abstractNumId w:val="103"/>
  </w:num>
  <w:num w:numId="143">
    <w:abstractNumId w:val="57"/>
  </w:num>
  <w:num w:numId="144">
    <w:abstractNumId w:val="42"/>
  </w:num>
  <w:num w:numId="145">
    <w:abstractNumId w:val="100"/>
  </w:num>
  <w:num w:numId="146">
    <w:abstractNumId w:val="9"/>
  </w:num>
  <w:num w:numId="147">
    <w:abstractNumId w:val="230"/>
  </w:num>
  <w:num w:numId="148">
    <w:abstractNumId w:val="216"/>
  </w:num>
  <w:num w:numId="149">
    <w:abstractNumId w:val="121"/>
  </w:num>
  <w:num w:numId="150">
    <w:abstractNumId w:val="215"/>
  </w:num>
  <w:num w:numId="151">
    <w:abstractNumId w:val="248"/>
  </w:num>
  <w:num w:numId="152">
    <w:abstractNumId w:val="44"/>
  </w:num>
  <w:num w:numId="153">
    <w:abstractNumId w:val="147"/>
  </w:num>
  <w:num w:numId="154">
    <w:abstractNumId w:val="206"/>
  </w:num>
  <w:num w:numId="155">
    <w:abstractNumId w:val="129"/>
  </w:num>
  <w:num w:numId="156">
    <w:abstractNumId w:val="91"/>
  </w:num>
  <w:num w:numId="157">
    <w:abstractNumId w:val="12"/>
  </w:num>
  <w:num w:numId="158">
    <w:abstractNumId w:val="43"/>
  </w:num>
  <w:num w:numId="159">
    <w:abstractNumId w:val="205"/>
  </w:num>
  <w:num w:numId="160">
    <w:abstractNumId w:val="114"/>
  </w:num>
  <w:num w:numId="161">
    <w:abstractNumId w:val="241"/>
  </w:num>
  <w:num w:numId="162">
    <w:abstractNumId w:val="213"/>
  </w:num>
  <w:num w:numId="163">
    <w:abstractNumId w:val="27"/>
  </w:num>
  <w:num w:numId="164">
    <w:abstractNumId w:val="47"/>
  </w:num>
  <w:num w:numId="165">
    <w:abstractNumId w:val="212"/>
  </w:num>
  <w:num w:numId="166">
    <w:abstractNumId w:val="112"/>
  </w:num>
  <w:num w:numId="167">
    <w:abstractNumId w:val="181"/>
  </w:num>
  <w:num w:numId="168">
    <w:abstractNumId w:val="247"/>
  </w:num>
  <w:num w:numId="169">
    <w:abstractNumId w:val="239"/>
  </w:num>
  <w:num w:numId="170">
    <w:abstractNumId w:val="81"/>
  </w:num>
  <w:num w:numId="171">
    <w:abstractNumId w:val="72"/>
  </w:num>
  <w:num w:numId="172">
    <w:abstractNumId w:val="246"/>
  </w:num>
  <w:num w:numId="173">
    <w:abstractNumId w:val="266"/>
  </w:num>
  <w:num w:numId="174">
    <w:abstractNumId w:val="233"/>
  </w:num>
  <w:num w:numId="175">
    <w:abstractNumId w:val="162"/>
  </w:num>
  <w:num w:numId="176">
    <w:abstractNumId w:val="52"/>
  </w:num>
  <w:num w:numId="177">
    <w:abstractNumId w:val="184"/>
  </w:num>
  <w:num w:numId="178">
    <w:abstractNumId w:val="134"/>
  </w:num>
  <w:num w:numId="179">
    <w:abstractNumId w:val="138"/>
  </w:num>
  <w:num w:numId="180">
    <w:abstractNumId w:val="145"/>
  </w:num>
  <w:num w:numId="181">
    <w:abstractNumId w:val="238"/>
  </w:num>
  <w:num w:numId="182">
    <w:abstractNumId w:val="252"/>
  </w:num>
  <w:num w:numId="183">
    <w:abstractNumId w:val="156"/>
  </w:num>
  <w:num w:numId="184">
    <w:abstractNumId w:val="2"/>
  </w:num>
  <w:num w:numId="185">
    <w:abstractNumId w:val="186"/>
  </w:num>
  <w:num w:numId="186">
    <w:abstractNumId w:val="240"/>
  </w:num>
  <w:num w:numId="187">
    <w:abstractNumId w:val="161"/>
  </w:num>
  <w:num w:numId="188">
    <w:abstractNumId w:val="251"/>
  </w:num>
  <w:num w:numId="189">
    <w:abstractNumId w:val="132"/>
  </w:num>
  <w:num w:numId="190">
    <w:abstractNumId w:val="38"/>
  </w:num>
  <w:num w:numId="191">
    <w:abstractNumId w:val="259"/>
  </w:num>
  <w:num w:numId="192">
    <w:abstractNumId w:val="178"/>
  </w:num>
  <w:num w:numId="193">
    <w:abstractNumId w:val="196"/>
  </w:num>
  <w:num w:numId="194">
    <w:abstractNumId w:val="143"/>
  </w:num>
  <w:num w:numId="195">
    <w:abstractNumId w:val="187"/>
  </w:num>
  <w:num w:numId="196">
    <w:abstractNumId w:val="128"/>
  </w:num>
  <w:num w:numId="197">
    <w:abstractNumId w:val="140"/>
  </w:num>
  <w:num w:numId="198">
    <w:abstractNumId w:val="201"/>
  </w:num>
  <w:num w:numId="199">
    <w:abstractNumId w:val="190"/>
  </w:num>
  <w:num w:numId="200">
    <w:abstractNumId w:val="166"/>
  </w:num>
  <w:num w:numId="201">
    <w:abstractNumId w:val="68"/>
  </w:num>
  <w:num w:numId="202">
    <w:abstractNumId w:val="46"/>
  </w:num>
  <w:num w:numId="203">
    <w:abstractNumId w:val="37"/>
  </w:num>
  <w:num w:numId="204">
    <w:abstractNumId w:val="35"/>
  </w:num>
  <w:num w:numId="205">
    <w:abstractNumId w:val="273"/>
  </w:num>
  <w:num w:numId="206">
    <w:abstractNumId w:val="173"/>
  </w:num>
  <w:num w:numId="207">
    <w:abstractNumId w:val="80"/>
  </w:num>
  <w:num w:numId="208">
    <w:abstractNumId w:val="106"/>
  </w:num>
  <w:num w:numId="209">
    <w:abstractNumId w:val="85"/>
  </w:num>
  <w:num w:numId="210">
    <w:abstractNumId w:val="157"/>
  </w:num>
  <w:num w:numId="211">
    <w:abstractNumId w:val="5"/>
  </w:num>
  <w:num w:numId="212">
    <w:abstractNumId w:val="169"/>
  </w:num>
  <w:num w:numId="213">
    <w:abstractNumId w:val="160"/>
  </w:num>
  <w:num w:numId="214">
    <w:abstractNumId w:val="198"/>
  </w:num>
  <w:num w:numId="215">
    <w:abstractNumId w:val="36"/>
  </w:num>
  <w:num w:numId="216">
    <w:abstractNumId w:val="254"/>
  </w:num>
  <w:num w:numId="217">
    <w:abstractNumId w:val="256"/>
  </w:num>
  <w:num w:numId="218">
    <w:abstractNumId w:val="61"/>
  </w:num>
  <w:num w:numId="219">
    <w:abstractNumId w:val="25"/>
  </w:num>
  <w:num w:numId="220">
    <w:abstractNumId w:val="53"/>
  </w:num>
  <w:num w:numId="221">
    <w:abstractNumId w:val="255"/>
  </w:num>
  <w:num w:numId="222">
    <w:abstractNumId w:val="243"/>
  </w:num>
  <w:num w:numId="223">
    <w:abstractNumId w:val="218"/>
  </w:num>
  <w:num w:numId="224">
    <w:abstractNumId w:val="99"/>
  </w:num>
  <w:num w:numId="225">
    <w:abstractNumId w:val="222"/>
  </w:num>
  <w:num w:numId="226">
    <w:abstractNumId w:val="93"/>
  </w:num>
  <w:num w:numId="227">
    <w:abstractNumId w:val="278"/>
  </w:num>
  <w:num w:numId="228">
    <w:abstractNumId w:val="237"/>
  </w:num>
  <w:num w:numId="229">
    <w:abstractNumId w:val="108"/>
  </w:num>
  <w:num w:numId="230">
    <w:abstractNumId w:val="191"/>
  </w:num>
  <w:num w:numId="231">
    <w:abstractNumId w:val="71"/>
  </w:num>
  <w:num w:numId="232">
    <w:abstractNumId w:val="227"/>
  </w:num>
  <w:num w:numId="233">
    <w:abstractNumId w:val="217"/>
  </w:num>
  <w:num w:numId="234">
    <w:abstractNumId w:val="115"/>
  </w:num>
  <w:num w:numId="235">
    <w:abstractNumId w:val="107"/>
  </w:num>
  <w:num w:numId="236">
    <w:abstractNumId w:val="172"/>
  </w:num>
  <w:num w:numId="237">
    <w:abstractNumId w:val="18"/>
  </w:num>
  <w:num w:numId="238">
    <w:abstractNumId w:val="92"/>
  </w:num>
  <w:num w:numId="239">
    <w:abstractNumId w:val="174"/>
  </w:num>
  <w:num w:numId="240">
    <w:abstractNumId w:val="29"/>
  </w:num>
  <w:num w:numId="241">
    <w:abstractNumId w:val="202"/>
  </w:num>
  <w:num w:numId="242">
    <w:abstractNumId w:val="86"/>
  </w:num>
  <w:num w:numId="243">
    <w:abstractNumId w:val="127"/>
  </w:num>
  <w:num w:numId="244">
    <w:abstractNumId w:val="28"/>
  </w:num>
  <w:num w:numId="245">
    <w:abstractNumId w:val="96"/>
  </w:num>
  <w:num w:numId="246">
    <w:abstractNumId w:val="221"/>
  </w:num>
  <w:num w:numId="247">
    <w:abstractNumId w:val="204"/>
  </w:num>
  <w:num w:numId="248">
    <w:abstractNumId w:val="200"/>
  </w:num>
  <w:num w:numId="249">
    <w:abstractNumId w:val="130"/>
  </w:num>
  <w:num w:numId="250">
    <w:abstractNumId w:val="189"/>
  </w:num>
  <w:num w:numId="251">
    <w:abstractNumId w:val="260"/>
  </w:num>
  <w:num w:numId="252">
    <w:abstractNumId w:val="63"/>
  </w:num>
  <w:num w:numId="253">
    <w:abstractNumId w:val="229"/>
  </w:num>
  <w:num w:numId="254">
    <w:abstractNumId w:val="73"/>
  </w:num>
  <w:num w:numId="255">
    <w:abstractNumId w:val="277"/>
  </w:num>
  <w:num w:numId="256">
    <w:abstractNumId w:val="30"/>
  </w:num>
  <w:num w:numId="257">
    <w:abstractNumId w:val="122"/>
  </w:num>
  <w:num w:numId="258">
    <w:abstractNumId w:val="78"/>
  </w:num>
  <w:num w:numId="259">
    <w:abstractNumId w:val="98"/>
  </w:num>
  <w:num w:numId="260">
    <w:abstractNumId w:val="126"/>
  </w:num>
  <w:num w:numId="261">
    <w:abstractNumId w:val="16"/>
  </w:num>
  <w:num w:numId="262">
    <w:abstractNumId w:val="193"/>
  </w:num>
  <w:num w:numId="263">
    <w:abstractNumId w:val="270"/>
  </w:num>
  <w:num w:numId="264">
    <w:abstractNumId w:val="22"/>
  </w:num>
  <w:num w:numId="265">
    <w:abstractNumId w:val="137"/>
  </w:num>
  <w:num w:numId="266">
    <w:abstractNumId w:val="208"/>
  </w:num>
  <w:num w:numId="267">
    <w:abstractNumId w:val="165"/>
  </w:num>
  <w:num w:numId="268">
    <w:abstractNumId w:val="153"/>
  </w:num>
  <w:num w:numId="269">
    <w:abstractNumId w:val="74"/>
  </w:num>
  <w:num w:numId="270">
    <w:abstractNumId w:val="265"/>
  </w:num>
  <w:num w:numId="271">
    <w:abstractNumId w:val="56"/>
  </w:num>
  <w:num w:numId="272">
    <w:abstractNumId w:val="88"/>
  </w:num>
  <w:num w:numId="273">
    <w:abstractNumId w:val="194"/>
  </w:num>
  <w:num w:numId="274">
    <w:abstractNumId w:val="97"/>
  </w:num>
  <w:num w:numId="275">
    <w:abstractNumId w:val="262"/>
  </w:num>
  <w:num w:numId="276">
    <w:abstractNumId w:val="148"/>
  </w:num>
  <w:num w:numId="277">
    <w:abstractNumId w:val="90"/>
  </w:num>
  <w:num w:numId="278">
    <w:abstractNumId w:val="197"/>
  </w:num>
  <w:num w:numId="279">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3FA4"/>
    <w:rsid w:val="000748F4"/>
    <w:rsid w:val="00074F20"/>
    <w:rsid w:val="00096F20"/>
    <w:rsid w:val="000974EA"/>
    <w:rsid w:val="000A23EB"/>
    <w:rsid w:val="000A34DB"/>
    <w:rsid w:val="000A546A"/>
    <w:rsid w:val="000B24ED"/>
    <w:rsid w:val="000B2FF3"/>
    <w:rsid w:val="000C3AD9"/>
    <w:rsid w:val="000D0E3D"/>
    <w:rsid w:val="000D4D7B"/>
    <w:rsid w:val="000D7E91"/>
    <w:rsid w:val="000E077C"/>
    <w:rsid w:val="000E0F98"/>
    <w:rsid w:val="000E38A1"/>
    <w:rsid w:val="000E6E27"/>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0269"/>
    <w:rsid w:val="002E64F8"/>
    <w:rsid w:val="002E6F14"/>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1FF"/>
    <w:rsid w:val="00386985"/>
    <w:rsid w:val="00390E98"/>
    <w:rsid w:val="00391907"/>
    <w:rsid w:val="003929CF"/>
    <w:rsid w:val="003B0276"/>
    <w:rsid w:val="003B27DC"/>
    <w:rsid w:val="003B4324"/>
    <w:rsid w:val="003C647D"/>
    <w:rsid w:val="003D3889"/>
    <w:rsid w:val="003D73C9"/>
    <w:rsid w:val="003E351A"/>
    <w:rsid w:val="003E76E8"/>
    <w:rsid w:val="003F140B"/>
    <w:rsid w:val="0040058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2DC"/>
    <w:rsid w:val="004D562D"/>
    <w:rsid w:val="004E1363"/>
    <w:rsid w:val="004E1F5A"/>
    <w:rsid w:val="004E7CE5"/>
    <w:rsid w:val="004F2BE1"/>
    <w:rsid w:val="004F4A23"/>
    <w:rsid w:val="004F7CA3"/>
    <w:rsid w:val="0050122D"/>
    <w:rsid w:val="00501513"/>
    <w:rsid w:val="005022F1"/>
    <w:rsid w:val="0050373C"/>
    <w:rsid w:val="005048D4"/>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A7356"/>
    <w:rsid w:val="006B091A"/>
    <w:rsid w:val="006D0A9E"/>
    <w:rsid w:val="006D0CE1"/>
    <w:rsid w:val="006D1F17"/>
    <w:rsid w:val="006D3995"/>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1496"/>
    <w:rsid w:val="00762396"/>
    <w:rsid w:val="0076362D"/>
    <w:rsid w:val="00766E1E"/>
    <w:rsid w:val="007725F6"/>
    <w:rsid w:val="00772A58"/>
    <w:rsid w:val="00772C6C"/>
    <w:rsid w:val="00774BA0"/>
    <w:rsid w:val="007820BF"/>
    <w:rsid w:val="0078379A"/>
    <w:rsid w:val="00783930"/>
    <w:rsid w:val="007878E0"/>
    <w:rsid w:val="00792DCE"/>
    <w:rsid w:val="007A2B04"/>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45A71"/>
    <w:rsid w:val="00852389"/>
    <w:rsid w:val="00852AE9"/>
    <w:rsid w:val="00855151"/>
    <w:rsid w:val="00857F93"/>
    <w:rsid w:val="00862D9A"/>
    <w:rsid w:val="008671E1"/>
    <w:rsid w:val="00867B2A"/>
    <w:rsid w:val="00875834"/>
    <w:rsid w:val="00875B64"/>
    <w:rsid w:val="008858ED"/>
    <w:rsid w:val="008867BF"/>
    <w:rsid w:val="00886E7A"/>
    <w:rsid w:val="00887739"/>
    <w:rsid w:val="00891ED5"/>
    <w:rsid w:val="00892C8F"/>
    <w:rsid w:val="008947C7"/>
    <w:rsid w:val="00896BFD"/>
    <w:rsid w:val="008A0BD6"/>
    <w:rsid w:val="008A1972"/>
    <w:rsid w:val="008A6D0A"/>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1D6B"/>
    <w:rsid w:val="009C2433"/>
    <w:rsid w:val="009C4DDC"/>
    <w:rsid w:val="009C7265"/>
    <w:rsid w:val="009D3B41"/>
    <w:rsid w:val="009D3F29"/>
    <w:rsid w:val="009D4381"/>
    <w:rsid w:val="009E15C7"/>
    <w:rsid w:val="009E404C"/>
    <w:rsid w:val="009E6FA3"/>
    <w:rsid w:val="009E79C6"/>
    <w:rsid w:val="009F434E"/>
    <w:rsid w:val="009F5E68"/>
    <w:rsid w:val="00A03FCD"/>
    <w:rsid w:val="00A125E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4D5"/>
    <w:rsid w:val="00A76E31"/>
    <w:rsid w:val="00A807D3"/>
    <w:rsid w:val="00A90461"/>
    <w:rsid w:val="00A906D3"/>
    <w:rsid w:val="00A90EF9"/>
    <w:rsid w:val="00A92188"/>
    <w:rsid w:val="00AA2F9E"/>
    <w:rsid w:val="00AB3534"/>
    <w:rsid w:val="00AB3D3F"/>
    <w:rsid w:val="00AB4F6F"/>
    <w:rsid w:val="00AB563A"/>
    <w:rsid w:val="00AB7F1B"/>
    <w:rsid w:val="00AC5759"/>
    <w:rsid w:val="00AC7958"/>
    <w:rsid w:val="00AE0765"/>
    <w:rsid w:val="00AE0C82"/>
    <w:rsid w:val="00AE4AE9"/>
    <w:rsid w:val="00AE4D15"/>
    <w:rsid w:val="00AF4B08"/>
    <w:rsid w:val="00B019F1"/>
    <w:rsid w:val="00B0445A"/>
    <w:rsid w:val="00B0574F"/>
    <w:rsid w:val="00B10E45"/>
    <w:rsid w:val="00B11327"/>
    <w:rsid w:val="00B14B33"/>
    <w:rsid w:val="00B155ED"/>
    <w:rsid w:val="00B20803"/>
    <w:rsid w:val="00B24AC3"/>
    <w:rsid w:val="00B25A9D"/>
    <w:rsid w:val="00B26DBC"/>
    <w:rsid w:val="00B300B7"/>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056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1280"/>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E3694"/>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6828"/>
    <w:rsid w:val="00DC76C3"/>
    <w:rsid w:val="00DC776B"/>
    <w:rsid w:val="00DE0AA3"/>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337D"/>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04F9"/>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810B959A-E009-4911-980A-C9EB30E7E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2364</Words>
  <Characters>10500</Characters>
  <Application>Microsoft Office Word</Application>
  <DocSecurity>0</DocSecurity>
  <Lines>161</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2024-08-28T23:44:00Z</dcterms:created>
  <dcterms:modified xsi:type="dcterms:W3CDTF">2024-08-28T23:44:00Z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